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bookmarkStart w:id="0" w:name="_GoBack"/>
      <w:bookmarkEnd w:id="0"/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C93F1D">
        <w:rPr>
          <w:rFonts w:ascii="Arial" w:hAnsi="Arial" w:cs="Arial"/>
          <w:sz w:val="24"/>
        </w:rPr>
        <w:t>Jelenia Góra, 2012-03-</w:t>
      </w:r>
      <w:r w:rsidR="005243EE">
        <w:rPr>
          <w:rFonts w:ascii="Arial" w:hAnsi="Arial" w:cs="Arial"/>
          <w:sz w:val="24"/>
        </w:rPr>
        <w:t>21</w:t>
      </w:r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 w:rsidRPr="004C2D63">
        <w:rPr>
          <w:rFonts w:ascii="Arial" w:hAnsi="Arial" w:cs="Arial"/>
          <w:sz w:val="24"/>
        </w:rPr>
        <w:t>BRP.0012.1</w:t>
      </w:r>
      <w:r w:rsidR="005243EE">
        <w:rPr>
          <w:rFonts w:ascii="Arial" w:hAnsi="Arial" w:cs="Arial"/>
          <w:sz w:val="24"/>
        </w:rPr>
        <w:t>7</w:t>
      </w:r>
      <w:r w:rsidRPr="004C2D63">
        <w:rPr>
          <w:rFonts w:ascii="Arial" w:hAnsi="Arial" w:cs="Arial"/>
          <w:sz w:val="24"/>
        </w:rPr>
        <w:t>.201</w:t>
      </w:r>
      <w:r w:rsidR="00790B4B">
        <w:rPr>
          <w:rFonts w:ascii="Arial" w:hAnsi="Arial" w:cs="Arial"/>
          <w:sz w:val="24"/>
        </w:rPr>
        <w:t>2</w:t>
      </w:r>
      <w:r w:rsidRPr="004C2D63">
        <w:rPr>
          <w:rFonts w:ascii="Arial" w:hAnsi="Arial" w:cs="Arial"/>
          <w:sz w:val="24"/>
        </w:rPr>
        <w:tab/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</w:p>
    <w:p w:rsidR="004C2D63" w:rsidRPr="00A41C2D" w:rsidRDefault="004C2D63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Szanowni Państwo,</w:t>
      </w: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Członkowie</w:t>
      </w:r>
      <w:r w:rsidR="004C2D63" w:rsidRP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Komisji Rewizyjnej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  <w:u w:val="single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sz w:val="24"/>
        </w:rPr>
        <w:t xml:space="preserve">         Zgodnie z art. 21 ust. 2 oraz art. 22 ust. 1 ustawy o samorządzie powiatowym (Dz. U. z 2001 r. Nr 142, poz. 1592 z </w:t>
      </w:r>
      <w:proofErr w:type="spellStart"/>
      <w:r w:rsidRPr="00A41C2D">
        <w:rPr>
          <w:rFonts w:ascii="Arial" w:hAnsi="Arial" w:cs="Arial"/>
          <w:sz w:val="24"/>
        </w:rPr>
        <w:t>późn</w:t>
      </w:r>
      <w:proofErr w:type="spellEnd"/>
      <w:r w:rsidRPr="00A41C2D">
        <w:rPr>
          <w:rFonts w:ascii="Arial" w:hAnsi="Arial" w:cs="Arial"/>
          <w:sz w:val="24"/>
        </w:rPr>
        <w:t>. zm.), uprzejmie proszę o przybycie na</w:t>
      </w:r>
      <w:r w:rsidRPr="00A41C2D">
        <w:rPr>
          <w:rFonts w:ascii="Arial" w:hAnsi="Arial" w:cs="Arial"/>
          <w:b/>
          <w:sz w:val="24"/>
        </w:rPr>
        <w:t xml:space="preserve"> </w:t>
      </w:r>
      <w:r w:rsid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1</w:t>
      </w:r>
      <w:r w:rsidR="005243EE">
        <w:rPr>
          <w:rFonts w:ascii="Arial" w:hAnsi="Arial" w:cs="Arial"/>
          <w:b/>
          <w:sz w:val="24"/>
        </w:rPr>
        <w:t>7</w:t>
      </w:r>
      <w:r w:rsidRPr="00A41C2D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b/>
          <w:sz w:val="24"/>
        </w:rPr>
        <w:t>posiedzenie Komisji Rewizyjnej</w:t>
      </w:r>
      <w:r w:rsidRPr="00A41C2D">
        <w:rPr>
          <w:rFonts w:ascii="Arial" w:hAnsi="Arial" w:cs="Arial"/>
          <w:bCs/>
          <w:sz w:val="24"/>
        </w:rPr>
        <w:t xml:space="preserve">, które odbędzie się dnia </w:t>
      </w:r>
      <w:r w:rsidR="005243EE">
        <w:rPr>
          <w:rFonts w:ascii="Arial" w:hAnsi="Arial" w:cs="Arial"/>
          <w:b/>
          <w:bCs/>
          <w:sz w:val="24"/>
        </w:rPr>
        <w:t>29</w:t>
      </w:r>
      <w:r w:rsidR="00C93F1D" w:rsidRPr="00A41C2D">
        <w:rPr>
          <w:rFonts w:ascii="Arial" w:hAnsi="Arial" w:cs="Arial"/>
          <w:b/>
          <w:bCs/>
          <w:sz w:val="24"/>
        </w:rPr>
        <w:t xml:space="preserve">  marca</w:t>
      </w:r>
      <w:r w:rsidRPr="00A41C2D">
        <w:rPr>
          <w:rFonts w:ascii="Arial" w:hAnsi="Arial" w:cs="Arial"/>
          <w:b/>
          <w:bCs/>
          <w:sz w:val="24"/>
        </w:rPr>
        <w:t xml:space="preserve">  </w:t>
      </w:r>
      <w:r w:rsidR="00B77388" w:rsidRPr="00A41C2D">
        <w:rPr>
          <w:rFonts w:ascii="Arial" w:hAnsi="Arial" w:cs="Arial"/>
          <w:b/>
          <w:sz w:val="24"/>
        </w:rPr>
        <w:t>2012</w:t>
      </w:r>
      <w:r w:rsidR="00DC0EF2">
        <w:rPr>
          <w:rFonts w:ascii="Arial" w:hAnsi="Arial" w:cs="Arial"/>
          <w:b/>
          <w:sz w:val="24"/>
        </w:rPr>
        <w:t xml:space="preserve"> r. </w:t>
      </w:r>
      <w:r w:rsidR="00DC0EF2">
        <w:rPr>
          <w:rFonts w:ascii="Arial" w:hAnsi="Arial" w:cs="Arial"/>
          <w:b/>
          <w:sz w:val="24"/>
        </w:rPr>
        <w:br/>
        <w:t>o godz. 8</w:t>
      </w:r>
      <w:r w:rsidR="005243EE">
        <w:rPr>
          <w:rFonts w:ascii="Arial" w:hAnsi="Arial" w:cs="Arial"/>
          <w:b/>
          <w:sz w:val="24"/>
          <w:vertAlign w:val="superscript"/>
        </w:rPr>
        <w:t>15</w:t>
      </w:r>
      <w:r w:rsidRPr="00A41C2D">
        <w:rPr>
          <w:rFonts w:ascii="Arial" w:hAnsi="Arial" w:cs="Arial"/>
          <w:b/>
          <w:color w:val="FF0000"/>
          <w:sz w:val="24"/>
          <w:vertAlign w:val="superscript"/>
        </w:rPr>
        <w:t xml:space="preserve"> </w:t>
      </w:r>
      <w:r w:rsidRPr="00A41C2D">
        <w:rPr>
          <w:rFonts w:ascii="Arial" w:hAnsi="Arial" w:cs="Arial"/>
          <w:b/>
          <w:color w:val="000000"/>
          <w:sz w:val="24"/>
        </w:rPr>
        <w:t xml:space="preserve"> </w:t>
      </w:r>
      <w:r w:rsidRPr="00A41C2D">
        <w:rPr>
          <w:rFonts w:ascii="Arial" w:hAnsi="Arial" w:cs="Arial"/>
          <w:sz w:val="24"/>
        </w:rPr>
        <w:t xml:space="preserve">w </w:t>
      </w:r>
      <w:r w:rsidR="005243EE">
        <w:rPr>
          <w:rFonts w:ascii="Arial" w:hAnsi="Arial" w:cs="Arial"/>
          <w:sz w:val="24"/>
        </w:rPr>
        <w:t xml:space="preserve">biurze Przewodniczącego Rady Powiatu (pok. 27) </w:t>
      </w:r>
      <w:r w:rsidRPr="00A41C2D">
        <w:rPr>
          <w:rFonts w:ascii="Arial" w:hAnsi="Arial" w:cs="Arial"/>
          <w:sz w:val="24"/>
        </w:rPr>
        <w:t xml:space="preserve"> w Jeleniej Górze, przy ul. Kochanowskiego 10. </w:t>
      </w:r>
    </w:p>
    <w:p w:rsidR="003A254C" w:rsidRPr="00A41C2D" w:rsidRDefault="003A254C" w:rsidP="00A83111">
      <w:pPr>
        <w:pStyle w:val="Tekstpodstawowy2"/>
        <w:rPr>
          <w:rFonts w:ascii="Arial" w:hAnsi="Arial" w:cs="Arial"/>
          <w:b/>
          <w:sz w:val="24"/>
          <w:u w:val="single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  <w:u w:val="single"/>
        </w:rPr>
      </w:pPr>
      <w:r w:rsidRPr="00A41C2D">
        <w:rPr>
          <w:rFonts w:ascii="Arial" w:hAnsi="Arial" w:cs="Arial"/>
          <w:b/>
          <w:sz w:val="24"/>
          <w:u w:val="single"/>
        </w:rPr>
        <w:t>Porządek obrad</w:t>
      </w:r>
      <w:r w:rsidRPr="00A41C2D">
        <w:rPr>
          <w:rFonts w:ascii="Arial" w:hAnsi="Arial" w:cs="Arial"/>
          <w:b/>
          <w:sz w:val="24"/>
        </w:rPr>
        <w:t>:</w:t>
      </w:r>
    </w:p>
    <w:p w:rsidR="00A83111" w:rsidRPr="00A41C2D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 xml:space="preserve">Otwarcie posiedzenia Komisji. </w:t>
      </w:r>
    </w:p>
    <w:p w:rsidR="00A83111" w:rsidRPr="00A41C2D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Przedstawienie porządku obrad.</w:t>
      </w:r>
    </w:p>
    <w:p w:rsidR="00C93F1D" w:rsidRDefault="00C93F1D" w:rsidP="00C93F1D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 xml:space="preserve">Opinia Komisji na temat </w:t>
      </w:r>
      <w:r w:rsidR="005243EE">
        <w:rPr>
          <w:rFonts w:ascii="Arial" w:hAnsi="Arial" w:cs="Arial"/>
          <w:sz w:val="24"/>
        </w:rPr>
        <w:t>projektu uchwały w sprawie rozpatrzenia sprawozdania Zarządu Powiatu Jeleniogórskiego z realizacji Programu i form współpracy Powiatu Jeleniogórskiego z organizacjami pozarządowymi i innymi podmiotami w 2011 roku.</w:t>
      </w:r>
    </w:p>
    <w:p w:rsidR="005243EE" w:rsidRPr="00A41C2D" w:rsidRDefault="005243EE" w:rsidP="00C93F1D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Opinia Komisji na temat projektu uchwały w sprawie przyjęcia „Informacji </w:t>
      </w:r>
      <w:r>
        <w:rPr>
          <w:rFonts w:ascii="Arial" w:hAnsi="Arial" w:cs="Arial"/>
          <w:sz w:val="24"/>
        </w:rPr>
        <w:br/>
        <w:t>o stanie realizacji Strategii Zrównoważonego Rozwoju Powiatu Jeleniogórskiego na lata 2006-2014 i o stopniu osiągniętych celów operacyjnych zawartych w Strategii”.</w:t>
      </w:r>
    </w:p>
    <w:p w:rsidR="00D251F7" w:rsidRPr="00A41C2D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Sprawy różne.</w:t>
      </w:r>
    </w:p>
    <w:p w:rsidR="00A83111" w:rsidRPr="00A41C2D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Zamknięcie posiedzenia Komisji.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Zgodnie z art.</w:t>
      </w:r>
      <w:r w:rsidR="005243EE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sz w:val="24"/>
        </w:rPr>
        <w:t>22, ust.1 w/cyt. ustawy, pracodawca jest obowiązany zwolnić radnego od pracy zawodowej w celu wzięcia przez Niego udziału w pracach organów Powiatu.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708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  <w:t xml:space="preserve">    </w:t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b/>
          <w:sz w:val="24"/>
        </w:rPr>
        <w:t xml:space="preserve">      Przewodniczący</w:t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Komisji Rewizyjnej</w:t>
      </w:r>
    </w:p>
    <w:p w:rsidR="00A83111" w:rsidRPr="00A41C2D" w:rsidRDefault="00A83111" w:rsidP="00A83111">
      <w:pPr>
        <w:pStyle w:val="Tekstpodstawowy2"/>
        <w:ind w:left="708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   Robert </w:t>
      </w:r>
      <w:proofErr w:type="spellStart"/>
      <w:r w:rsidRPr="00A41C2D">
        <w:rPr>
          <w:rFonts w:ascii="Arial" w:hAnsi="Arial" w:cs="Arial"/>
          <w:b/>
          <w:sz w:val="24"/>
        </w:rPr>
        <w:t>Tarsa</w:t>
      </w:r>
      <w:proofErr w:type="spellEnd"/>
    </w:p>
    <w:p w:rsidR="003A254C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Do wiadomości:</w:t>
      </w:r>
    </w:p>
    <w:p w:rsidR="00A83111" w:rsidRPr="004C2D63" w:rsidRDefault="00B77388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A83111" w:rsidRDefault="00B77388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  <w:r w:rsidR="00A83111" w:rsidRPr="004C2D63">
        <w:rPr>
          <w:rFonts w:ascii="Arial" w:hAnsi="Arial" w:cs="Arial"/>
          <w:bCs/>
          <w:sz w:val="16"/>
          <w:szCs w:val="16"/>
        </w:rPr>
        <w:t>.</w:t>
      </w:r>
    </w:p>
    <w:p w:rsidR="00A41C2D" w:rsidRDefault="00A41C2D" w:rsidP="00A41C2D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A41C2D" w:rsidRDefault="00A41C2D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Starosta Jeleniogórski</w:t>
      </w:r>
    </w:p>
    <w:p w:rsidR="005243EE" w:rsidRDefault="005243EE" w:rsidP="005243EE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W. </w:t>
      </w:r>
      <w:proofErr w:type="spellStart"/>
      <w:r>
        <w:rPr>
          <w:rFonts w:ascii="Arial" w:hAnsi="Arial" w:cs="Arial"/>
          <w:bCs/>
          <w:sz w:val="16"/>
          <w:szCs w:val="16"/>
        </w:rPr>
        <w:t>Słodkiewicz</w:t>
      </w:r>
      <w:proofErr w:type="spellEnd"/>
    </w:p>
    <w:p w:rsidR="005243EE" w:rsidRDefault="005243EE" w:rsidP="005243EE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Z-ca dyrektora Wydziału OP.</w:t>
      </w:r>
    </w:p>
    <w:p w:rsidR="005243EE" w:rsidRDefault="005243EE" w:rsidP="005243EE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B. Kozińska</w:t>
      </w:r>
    </w:p>
    <w:p w:rsidR="005243EE" w:rsidRDefault="005243EE" w:rsidP="005243EE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Dyrektor Wydziału ROT</w:t>
      </w:r>
    </w:p>
    <w:p w:rsidR="005243EE" w:rsidRDefault="005243EE" w:rsidP="005243EE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</w:p>
    <w:sectPr w:rsidR="005243EE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43D0A"/>
    <w:rsid w:val="00195BA2"/>
    <w:rsid w:val="001E7AC0"/>
    <w:rsid w:val="002A12E2"/>
    <w:rsid w:val="00306C4E"/>
    <w:rsid w:val="003A254C"/>
    <w:rsid w:val="003A628E"/>
    <w:rsid w:val="003C6219"/>
    <w:rsid w:val="003F6E51"/>
    <w:rsid w:val="0045621F"/>
    <w:rsid w:val="004A71D8"/>
    <w:rsid w:val="004C2D63"/>
    <w:rsid w:val="005243EE"/>
    <w:rsid w:val="00585FD7"/>
    <w:rsid w:val="005F5C98"/>
    <w:rsid w:val="00631301"/>
    <w:rsid w:val="00790B4B"/>
    <w:rsid w:val="00837246"/>
    <w:rsid w:val="008620A1"/>
    <w:rsid w:val="00991F9A"/>
    <w:rsid w:val="009D0F31"/>
    <w:rsid w:val="00A41C2D"/>
    <w:rsid w:val="00A83111"/>
    <w:rsid w:val="00AE00B2"/>
    <w:rsid w:val="00B77388"/>
    <w:rsid w:val="00BF3824"/>
    <w:rsid w:val="00C93F1D"/>
    <w:rsid w:val="00D251F7"/>
    <w:rsid w:val="00D841A3"/>
    <w:rsid w:val="00DA2B02"/>
    <w:rsid w:val="00DC0EF2"/>
    <w:rsid w:val="00E4153C"/>
    <w:rsid w:val="00F6069A"/>
    <w:rsid w:val="00F63693"/>
    <w:rsid w:val="00F852AD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2B1E4-0DF3-4780-8724-313A61493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2012-03-19T11:03:00Z</cp:lastPrinted>
  <dcterms:created xsi:type="dcterms:W3CDTF">2012-03-21T10:27:00Z</dcterms:created>
  <dcterms:modified xsi:type="dcterms:W3CDTF">2012-03-21T10:27:00Z</dcterms:modified>
</cp:coreProperties>
</file>