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69" w:rsidRDefault="00C13EB8" w:rsidP="00AF1769">
      <w:pPr>
        <w:pStyle w:val="Nagwek3"/>
        <w:ind w:left="4963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Jelenia Góra, 2014-0</w:t>
      </w:r>
      <w:r w:rsidR="007B6A57">
        <w:rPr>
          <w:color w:val="auto"/>
          <w:sz w:val="24"/>
          <w:szCs w:val="24"/>
        </w:rPr>
        <w:t>1-22</w:t>
      </w:r>
    </w:p>
    <w:p w:rsidR="00AF1769" w:rsidRDefault="00C13EB8" w:rsidP="00AF1769">
      <w:pPr>
        <w:pStyle w:val="Nagwek3"/>
        <w:rPr>
          <w:color w:val="auto"/>
          <w:sz w:val="24"/>
          <w:szCs w:val="24"/>
        </w:rPr>
      </w:pPr>
      <w:r>
        <w:rPr>
          <w:sz w:val="24"/>
          <w:szCs w:val="24"/>
        </w:rPr>
        <w:t>BRP.0012.36.2014</w:t>
      </w:r>
    </w:p>
    <w:p w:rsidR="00467920" w:rsidRDefault="00467920" w:rsidP="00E80CF9">
      <w:pPr>
        <w:rPr>
          <w:b/>
          <w:sz w:val="28"/>
          <w:szCs w:val="28"/>
        </w:rPr>
      </w:pPr>
    </w:p>
    <w:p w:rsidR="00AF1769" w:rsidRPr="00C9244F" w:rsidRDefault="00AF1769" w:rsidP="00AF1769">
      <w:pPr>
        <w:ind w:left="5671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Szanowni Państwo,</w:t>
      </w:r>
    </w:p>
    <w:p w:rsidR="00AF1769" w:rsidRPr="00C9244F" w:rsidRDefault="00AF1769" w:rsidP="00AF1769">
      <w:pPr>
        <w:ind w:left="5670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Członkowie Komisji </w:t>
      </w:r>
    </w:p>
    <w:p w:rsidR="00AF1769" w:rsidRPr="00C9244F" w:rsidRDefault="00AF1769" w:rsidP="00AF1769">
      <w:pPr>
        <w:ind w:left="5669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Rozwoju Gospodarczego, </w:t>
      </w:r>
    </w:p>
    <w:p w:rsidR="00467920" w:rsidRDefault="00AF1769" w:rsidP="00E80CF9">
      <w:pPr>
        <w:ind w:left="5668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Ochrony Środowiska i Rolnictwa</w:t>
      </w:r>
    </w:p>
    <w:p w:rsidR="00326167" w:rsidRPr="00C9244F" w:rsidRDefault="00326167" w:rsidP="00E80CF9">
      <w:pPr>
        <w:ind w:left="5668" w:firstLine="1"/>
        <w:rPr>
          <w:b/>
          <w:sz w:val="28"/>
          <w:szCs w:val="28"/>
        </w:rPr>
      </w:pPr>
    </w:p>
    <w:p w:rsidR="00AF1769" w:rsidRPr="000E4E45" w:rsidRDefault="00BE7206" w:rsidP="00AF1769">
      <w:pPr>
        <w:pStyle w:val="Tekstpodstawowy21"/>
        <w:rPr>
          <w:rFonts w:ascii="Arial" w:hAnsi="Arial" w:cs="Arial"/>
          <w:color w:val="auto"/>
          <w:sz w:val="24"/>
          <w:szCs w:val="24"/>
        </w:rPr>
      </w:pPr>
      <w:r w:rsidRPr="000E4E45">
        <w:rPr>
          <w:rFonts w:ascii="Arial" w:hAnsi="Arial" w:cs="Arial"/>
          <w:color w:val="auto"/>
          <w:sz w:val="24"/>
          <w:szCs w:val="24"/>
        </w:rPr>
        <w:tab/>
        <w:t>Zgodnie z art. 21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 ust.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2 oraz art.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22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 ust.1 ustawy o </w:t>
      </w:r>
      <w:r w:rsidR="00C9244F" w:rsidRPr="000E4E45">
        <w:rPr>
          <w:rFonts w:ascii="Arial" w:hAnsi="Arial" w:cs="Arial"/>
          <w:color w:val="auto"/>
          <w:sz w:val="24"/>
          <w:szCs w:val="24"/>
        </w:rPr>
        <w:t>samorządzie powiatowym (</w:t>
      </w:r>
      <w:bookmarkStart w:id="0" w:name="_GoBack"/>
      <w:bookmarkEnd w:id="0"/>
      <w:r w:rsidR="00C9244F" w:rsidRPr="000E4E45">
        <w:rPr>
          <w:rFonts w:ascii="Arial" w:hAnsi="Arial" w:cs="Arial"/>
          <w:color w:val="auto"/>
          <w:sz w:val="24"/>
          <w:szCs w:val="24"/>
        </w:rPr>
        <w:t xml:space="preserve">Dz. U. </w:t>
      </w:r>
      <w:r w:rsidR="00467920" w:rsidRPr="000E4E45">
        <w:rPr>
          <w:rFonts w:ascii="Arial" w:hAnsi="Arial" w:cs="Arial"/>
          <w:color w:val="auto"/>
          <w:sz w:val="24"/>
          <w:szCs w:val="24"/>
        </w:rPr>
        <w:t>z 20</w:t>
      </w:r>
      <w:r w:rsidR="00AF1769" w:rsidRPr="000E4E45">
        <w:rPr>
          <w:rFonts w:ascii="Arial" w:hAnsi="Arial" w:cs="Arial"/>
          <w:color w:val="auto"/>
          <w:sz w:val="24"/>
          <w:szCs w:val="24"/>
        </w:rPr>
        <w:t>1</w:t>
      </w:r>
      <w:r w:rsidR="00467920" w:rsidRPr="000E4E45">
        <w:rPr>
          <w:rFonts w:ascii="Arial" w:hAnsi="Arial" w:cs="Arial"/>
          <w:color w:val="auto"/>
          <w:sz w:val="24"/>
          <w:szCs w:val="24"/>
        </w:rPr>
        <w:t>3 r. poz. 595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z </w:t>
      </w:r>
      <w:proofErr w:type="spellStart"/>
      <w:r w:rsidRPr="000E4E45">
        <w:rPr>
          <w:rFonts w:ascii="Arial" w:hAnsi="Arial" w:cs="Arial"/>
          <w:color w:val="auto"/>
          <w:sz w:val="24"/>
          <w:szCs w:val="24"/>
        </w:rPr>
        <w:t>późn</w:t>
      </w:r>
      <w:proofErr w:type="spellEnd"/>
      <w:r w:rsidRPr="000E4E45">
        <w:rPr>
          <w:rFonts w:ascii="Arial" w:hAnsi="Arial" w:cs="Arial"/>
          <w:color w:val="auto"/>
          <w:sz w:val="24"/>
          <w:szCs w:val="24"/>
        </w:rPr>
        <w:t>. zm.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), zapraszam na </w:t>
      </w:r>
      <w:r w:rsidR="00C13EB8">
        <w:rPr>
          <w:rFonts w:ascii="Arial" w:hAnsi="Arial" w:cs="Arial"/>
          <w:b/>
          <w:color w:val="auto"/>
          <w:sz w:val="24"/>
          <w:szCs w:val="24"/>
        </w:rPr>
        <w:t>36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b/>
          <w:bCs/>
          <w:color w:val="auto"/>
          <w:sz w:val="24"/>
          <w:szCs w:val="24"/>
        </w:rPr>
        <w:t>posiedzenie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Komisji Rozwoju Gospodarczego, Ochrony Środowiska i Rolni</w:t>
      </w:r>
      <w:r w:rsidR="00C13EB8">
        <w:rPr>
          <w:rFonts w:ascii="Arial" w:hAnsi="Arial" w:cs="Arial"/>
          <w:b/>
          <w:color w:val="auto"/>
          <w:sz w:val="24"/>
          <w:szCs w:val="24"/>
        </w:rPr>
        <w:t>ctwa, które odbędzie się dnia 28 stycznia 2014 r. o godz. 13</w:t>
      </w:r>
      <w:r w:rsidR="00295F43">
        <w:rPr>
          <w:rFonts w:ascii="Arial" w:hAnsi="Arial" w:cs="Arial"/>
          <w:b/>
          <w:color w:val="auto"/>
          <w:sz w:val="24"/>
          <w:szCs w:val="24"/>
          <w:vertAlign w:val="superscript"/>
        </w:rPr>
        <w:t>3</w:t>
      </w:r>
      <w:r w:rsidR="00AF1769" w:rsidRPr="000E4E45">
        <w:rPr>
          <w:rFonts w:ascii="Arial" w:hAnsi="Arial" w:cs="Arial"/>
          <w:b/>
          <w:color w:val="auto"/>
          <w:sz w:val="24"/>
          <w:szCs w:val="24"/>
          <w:vertAlign w:val="superscript"/>
        </w:rPr>
        <w:t>0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w sali konferencyjnej Starostwa</w:t>
      </w:r>
      <w:r w:rsidR="00C9244F" w:rsidRPr="000E4E45">
        <w:rPr>
          <w:rFonts w:ascii="Arial" w:hAnsi="Arial" w:cs="Arial"/>
          <w:color w:val="auto"/>
          <w:sz w:val="24"/>
          <w:szCs w:val="24"/>
        </w:rPr>
        <w:t xml:space="preserve"> Powiatowego w Jeleniej Górze,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przy ul. Kochanowskiego 10.</w:t>
      </w:r>
    </w:p>
    <w:p w:rsidR="00AF1769" w:rsidRPr="000E4E45" w:rsidRDefault="00AF1769" w:rsidP="00AF1769">
      <w:pPr>
        <w:jc w:val="both"/>
        <w:rPr>
          <w:rFonts w:ascii="Arial" w:hAnsi="Arial" w:cs="Arial"/>
          <w:b/>
        </w:rPr>
      </w:pPr>
    </w:p>
    <w:p w:rsidR="00AF1769" w:rsidRPr="000E4E45" w:rsidRDefault="00AF1769" w:rsidP="00AF1769">
      <w:pPr>
        <w:jc w:val="both"/>
        <w:rPr>
          <w:rFonts w:ascii="Arial" w:hAnsi="Arial" w:cs="Arial"/>
          <w:b/>
        </w:rPr>
      </w:pPr>
      <w:r w:rsidRPr="000E4E45">
        <w:rPr>
          <w:rFonts w:ascii="Arial" w:hAnsi="Arial" w:cs="Arial"/>
          <w:b/>
        </w:rPr>
        <w:t>Porządek obrad:</w:t>
      </w:r>
    </w:p>
    <w:p w:rsidR="00AF1769" w:rsidRPr="00E80CF9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Otwarcie posiedzenia.</w:t>
      </w:r>
    </w:p>
    <w:p w:rsidR="00AF1769" w:rsidRPr="00E80CF9" w:rsidRDefault="00AF1769" w:rsidP="00E80CF9">
      <w:pPr>
        <w:numPr>
          <w:ilvl w:val="0"/>
          <w:numId w:val="6"/>
        </w:numPr>
        <w:tabs>
          <w:tab w:val="num" w:pos="2880"/>
        </w:tabs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Przedstawienie porządku obrad.</w:t>
      </w:r>
    </w:p>
    <w:p w:rsidR="00C13EB8" w:rsidRPr="00C13EB8" w:rsidRDefault="00C13EB8" w:rsidP="00C13EB8">
      <w:pPr>
        <w:pStyle w:val="Akapitzlist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C13EB8">
        <w:rPr>
          <w:rFonts w:ascii="Arial" w:hAnsi="Arial" w:cs="Arial"/>
          <w:sz w:val="22"/>
          <w:szCs w:val="22"/>
        </w:rPr>
        <w:t>Opracowanie sprawozdan</w:t>
      </w:r>
      <w:r>
        <w:rPr>
          <w:rFonts w:ascii="Arial" w:hAnsi="Arial" w:cs="Arial"/>
          <w:sz w:val="22"/>
          <w:szCs w:val="22"/>
        </w:rPr>
        <w:t>ia z działalności Komisji w 2013</w:t>
      </w:r>
      <w:r w:rsidRPr="00C13EB8">
        <w:rPr>
          <w:rFonts w:ascii="Arial" w:hAnsi="Arial" w:cs="Arial"/>
          <w:sz w:val="22"/>
          <w:szCs w:val="22"/>
        </w:rPr>
        <w:t xml:space="preserve"> roku.</w:t>
      </w:r>
    </w:p>
    <w:p w:rsidR="00C13EB8" w:rsidRDefault="00C13EB8" w:rsidP="00C13EB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C13EB8">
        <w:rPr>
          <w:rFonts w:ascii="Arial" w:hAnsi="Arial" w:cs="Arial"/>
          <w:sz w:val="22"/>
          <w:szCs w:val="22"/>
        </w:rPr>
        <w:t>Propozycj</w:t>
      </w:r>
      <w:r>
        <w:rPr>
          <w:rFonts w:ascii="Arial" w:hAnsi="Arial" w:cs="Arial"/>
          <w:sz w:val="22"/>
          <w:szCs w:val="22"/>
        </w:rPr>
        <w:t>e do planu pracy Komisji na 2014</w:t>
      </w:r>
      <w:r w:rsidRPr="00C13EB8">
        <w:rPr>
          <w:rFonts w:ascii="Arial" w:hAnsi="Arial" w:cs="Arial"/>
          <w:sz w:val="22"/>
          <w:szCs w:val="22"/>
        </w:rPr>
        <w:t xml:space="preserve"> rok</w:t>
      </w:r>
    </w:p>
    <w:p w:rsidR="00AF1769" w:rsidRPr="00E80CF9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Sprawy różne.</w:t>
      </w:r>
    </w:p>
    <w:p w:rsidR="00AF1769" w:rsidRPr="00E80CF9" w:rsidRDefault="00AF1769" w:rsidP="009F25C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Zamknięcie posiedzenia.</w:t>
      </w:r>
    </w:p>
    <w:p w:rsidR="00AF1769" w:rsidRPr="00E80CF9" w:rsidRDefault="00AF1769" w:rsidP="009F25C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Zgodnie z art. 22 ust. 1 w/cyt. ustawy, pracodawca jest obowiązany zwolnić radnego od pracy zawodowej w celu wzięcia przez Niego udziału w pracach organów Powiatu.</w:t>
      </w:r>
    </w:p>
    <w:p w:rsidR="00467920" w:rsidRPr="00E80CF9" w:rsidRDefault="00467920" w:rsidP="00AF1769">
      <w:pPr>
        <w:jc w:val="both"/>
        <w:rPr>
          <w:sz w:val="22"/>
          <w:szCs w:val="22"/>
        </w:rPr>
      </w:pPr>
    </w:p>
    <w:p w:rsidR="00AF1769" w:rsidRPr="00E80CF9" w:rsidRDefault="00AF1769" w:rsidP="00E80CF9">
      <w:pPr>
        <w:ind w:left="5400"/>
        <w:jc w:val="center"/>
        <w:rPr>
          <w:b/>
        </w:rPr>
      </w:pPr>
      <w:r w:rsidRPr="00E80CF9">
        <w:rPr>
          <w:b/>
        </w:rPr>
        <w:t>Z poważaniem</w:t>
      </w:r>
    </w:p>
    <w:p w:rsidR="00AF1769" w:rsidRPr="00354CBD" w:rsidRDefault="00AF1769" w:rsidP="00AF1769">
      <w:pPr>
        <w:ind w:left="4963"/>
        <w:jc w:val="center"/>
        <w:rPr>
          <w:b/>
        </w:rPr>
      </w:pPr>
    </w:p>
    <w:p w:rsidR="00AF1769" w:rsidRPr="00354CBD" w:rsidRDefault="00B47BA3" w:rsidP="00AF1769">
      <w:pPr>
        <w:ind w:left="4963"/>
        <w:jc w:val="center"/>
        <w:rPr>
          <w:b/>
        </w:rPr>
      </w:pPr>
      <w:r>
        <w:rPr>
          <w:b/>
        </w:rPr>
        <w:t xml:space="preserve">       </w:t>
      </w:r>
      <w:r w:rsidR="00AF1769" w:rsidRPr="00354CBD">
        <w:rPr>
          <w:b/>
        </w:rPr>
        <w:t>Przewodniczący Komisji</w:t>
      </w:r>
    </w:p>
    <w:p w:rsidR="00423320" w:rsidRPr="00FE16B4" w:rsidRDefault="00AF1769" w:rsidP="00FE16B4">
      <w:pPr>
        <w:ind w:left="4963"/>
        <w:jc w:val="center"/>
        <w:rPr>
          <w:b/>
        </w:rPr>
      </w:pPr>
      <w:r w:rsidRPr="00354CBD">
        <w:rPr>
          <w:b/>
        </w:rPr>
        <w:t xml:space="preserve">Jerzy Wroński </w:t>
      </w:r>
      <w:r w:rsidR="00B47BA3">
        <w:rPr>
          <w:b/>
          <w:sz w:val="18"/>
          <w:szCs w:val="18"/>
          <w:u w:val="single"/>
        </w:rPr>
        <w:t xml:space="preserve">   </w:t>
      </w:r>
    </w:p>
    <w:p w:rsidR="00AF1769" w:rsidRDefault="00AF1769" w:rsidP="00AF1769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Do wiadomości:</w:t>
      </w:r>
    </w:p>
    <w:p w:rsidR="00AA4BA7" w:rsidRPr="00AA4BA7" w:rsidRDefault="00AA4BA7" w:rsidP="00AA4BA7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AA4BA7">
        <w:rPr>
          <w:sz w:val="16"/>
          <w:szCs w:val="16"/>
        </w:rPr>
        <w:t xml:space="preserve">J. </w:t>
      </w:r>
      <w:proofErr w:type="spellStart"/>
      <w:r w:rsidRPr="00AA4BA7">
        <w:rPr>
          <w:sz w:val="16"/>
          <w:szCs w:val="16"/>
        </w:rPr>
        <w:t>Włodyga</w:t>
      </w:r>
      <w:proofErr w:type="spellEnd"/>
    </w:p>
    <w:p w:rsidR="00AA4BA7" w:rsidRPr="00AA4BA7" w:rsidRDefault="00AA4BA7" w:rsidP="00AA4BA7">
      <w:pPr>
        <w:ind w:firstLine="360"/>
        <w:jc w:val="both"/>
        <w:rPr>
          <w:sz w:val="16"/>
          <w:szCs w:val="16"/>
        </w:rPr>
      </w:pPr>
      <w:r w:rsidRPr="00AA4BA7">
        <w:rPr>
          <w:sz w:val="16"/>
          <w:szCs w:val="16"/>
        </w:rPr>
        <w:t>Starosta Jeleniogórski</w:t>
      </w:r>
    </w:p>
    <w:p w:rsidR="00AF1769" w:rsidRPr="00AA4BA7" w:rsidRDefault="00AF1769" w:rsidP="00B47BA3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 xml:space="preserve">R. Mazur </w:t>
      </w:r>
    </w:p>
    <w:p w:rsidR="00AF1769" w:rsidRPr="00AA4BA7" w:rsidRDefault="00AF1769" w:rsidP="00B47BA3">
      <w:pPr>
        <w:overflowPunct w:val="0"/>
        <w:autoSpaceDE w:val="0"/>
        <w:autoSpaceDN w:val="0"/>
        <w:adjustRightInd w:val="0"/>
        <w:ind w:left="360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 xml:space="preserve">Przewodniczący Rady </w:t>
      </w:r>
    </w:p>
    <w:p w:rsidR="00AF1769" w:rsidRPr="00AA4BA7" w:rsidRDefault="00AF1769" w:rsidP="00AF1769">
      <w:pPr>
        <w:jc w:val="both"/>
        <w:rPr>
          <w:sz w:val="16"/>
          <w:szCs w:val="16"/>
        </w:rPr>
      </w:pPr>
    </w:p>
    <w:p w:rsidR="00AF1769" w:rsidRDefault="00AF1769" w:rsidP="00AF1769">
      <w:pPr>
        <w:rPr>
          <w:sz w:val="16"/>
          <w:szCs w:val="16"/>
        </w:rPr>
      </w:pPr>
    </w:p>
    <w:p w:rsidR="0055625D" w:rsidRDefault="0055625D"/>
    <w:sectPr w:rsidR="0055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2B10"/>
    <w:multiLevelType w:val="hybridMultilevel"/>
    <w:tmpl w:val="2224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D4E65"/>
    <w:multiLevelType w:val="hybridMultilevel"/>
    <w:tmpl w:val="2586D512"/>
    <w:lvl w:ilvl="0" w:tplc="D30864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92E20D4"/>
    <w:multiLevelType w:val="hybridMultilevel"/>
    <w:tmpl w:val="FAFADD0E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567F48"/>
    <w:multiLevelType w:val="hybridMultilevel"/>
    <w:tmpl w:val="2610B486"/>
    <w:lvl w:ilvl="0" w:tplc="B1A811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852"/>
        </w:tabs>
        <w:ind w:left="85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2D9E9322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69"/>
    <w:rsid w:val="000E4E45"/>
    <w:rsid w:val="00123665"/>
    <w:rsid w:val="00142E74"/>
    <w:rsid w:val="00295F43"/>
    <w:rsid w:val="002A52DF"/>
    <w:rsid w:val="00326167"/>
    <w:rsid w:val="00354CBD"/>
    <w:rsid w:val="003F016E"/>
    <w:rsid w:val="00423320"/>
    <w:rsid w:val="00467920"/>
    <w:rsid w:val="00526590"/>
    <w:rsid w:val="00537B6B"/>
    <w:rsid w:val="0055625D"/>
    <w:rsid w:val="0069446A"/>
    <w:rsid w:val="006B787C"/>
    <w:rsid w:val="007B6A57"/>
    <w:rsid w:val="009048C9"/>
    <w:rsid w:val="00950707"/>
    <w:rsid w:val="009641CC"/>
    <w:rsid w:val="009F25C4"/>
    <w:rsid w:val="00AA4BA7"/>
    <w:rsid w:val="00AD6358"/>
    <w:rsid w:val="00AE6CE9"/>
    <w:rsid w:val="00AF1769"/>
    <w:rsid w:val="00B47BA3"/>
    <w:rsid w:val="00BE7206"/>
    <w:rsid w:val="00C13EB8"/>
    <w:rsid w:val="00C91104"/>
    <w:rsid w:val="00C9244F"/>
    <w:rsid w:val="00DE6365"/>
    <w:rsid w:val="00E80CF9"/>
    <w:rsid w:val="00F91423"/>
    <w:rsid w:val="00FE16B4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3</cp:revision>
  <cp:lastPrinted>2013-10-21T11:17:00Z</cp:lastPrinted>
  <dcterms:created xsi:type="dcterms:W3CDTF">2014-01-21T13:33:00Z</dcterms:created>
  <dcterms:modified xsi:type="dcterms:W3CDTF">2014-01-22T09:50:00Z</dcterms:modified>
</cp:coreProperties>
</file>