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8"/>
          <w:szCs w:val="24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Rejestr uchwał Zarządu Powiatu Jeleniogórskiego</w:t>
      </w:r>
    </w:p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2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V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I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kadencji Rady Powiatu Jeleniogórskiego od dnia 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015B37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 xml:space="preserve"> listopada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201</w:t>
      </w:r>
      <w:r w:rsidR="006B785C" w:rsidRPr="00553E35">
        <w:rPr>
          <w:rFonts w:ascii="Liberation Serif" w:hAnsi="Liberation Serif" w:cs="Liberation Serif"/>
          <w:b/>
          <w:sz w:val="28"/>
          <w:szCs w:val="24"/>
        </w:rPr>
        <w:t>8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096F2B" w:rsidRPr="00553E35" w:rsidRDefault="00006738">
      <w:pPr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553E35">
        <w:rPr>
          <w:rFonts w:ascii="Liberation Serif" w:hAnsi="Liberation Serif" w:cs="Liberation Serif"/>
          <w:b/>
          <w:sz w:val="24"/>
          <w:szCs w:val="24"/>
        </w:rPr>
        <w:t xml:space="preserve">stan na dzień </w:t>
      </w:r>
      <w:r w:rsidR="00896284">
        <w:rPr>
          <w:rFonts w:ascii="Liberation Serif" w:hAnsi="Liberation Serif" w:cs="Liberation Serif"/>
          <w:b/>
          <w:sz w:val="24"/>
          <w:szCs w:val="24"/>
        </w:rPr>
        <w:t>04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>.</w:t>
      </w:r>
      <w:r w:rsidR="00767666" w:rsidRPr="00553E35">
        <w:rPr>
          <w:rFonts w:ascii="Liberation Serif" w:hAnsi="Liberation Serif" w:cs="Liberation Serif"/>
          <w:b/>
          <w:sz w:val="24"/>
          <w:szCs w:val="24"/>
        </w:rPr>
        <w:t>1</w:t>
      </w:r>
      <w:r w:rsidR="00896284">
        <w:rPr>
          <w:rFonts w:ascii="Liberation Serif" w:hAnsi="Liberation Serif" w:cs="Liberation Serif"/>
          <w:b/>
          <w:sz w:val="24"/>
          <w:szCs w:val="24"/>
        </w:rPr>
        <w:t>1</w:t>
      </w:r>
      <w:bookmarkStart w:id="0" w:name="_GoBack"/>
      <w:bookmarkEnd w:id="0"/>
      <w:r w:rsidR="00F446B9" w:rsidRPr="00553E35">
        <w:rPr>
          <w:rFonts w:ascii="Liberation Serif" w:hAnsi="Liberation Serif" w:cs="Liberation Serif"/>
          <w:b/>
          <w:sz w:val="24"/>
          <w:szCs w:val="24"/>
        </w:rPr>
        <w:t>.201</w:t>
      </w:r>
      <w:r w:rsidR="00227C65" w:rsidRPr="00553E35">
        <w:rPr>
          <w:rFonts w:ascii="Liberation Serif" w:hAnsi="Liberation Serif" w:cs="Liberation Serif"/>
          <w:b/>
          <w:sz w:val="24"/>
          <w:szCs w:val="24"/>
        </w:rPr>
        <w:t>9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14590" w:type="dxa"/>
        <w:tblInd w:w="-4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672"/>
        <w:gridCol w:w="1416"/>
        <w:gridCol w:w="1494"/>
        <w:gridCol w:w="1843"/>
        <w:gridCol w:w="9165"/>
      </w:tblGrid>
      <w:tr w:rsidR="00096F2B" w:rsidRPr="00553E35" w:rsidTr="00F025FA">
        <w:trPr>
          <w:cantSplit/>
        </w:trPr>
        <w:tc>
          <w:tcPr>
            <w:tcW w:w="6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Lp.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NUMER</w:t>
            </w:r>
          </w:p>
          <w:p w:rsidR="0088253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UCHWAŁY</w:t>
            </w:r>
          </w:p>
        </w:tc>
        <w:tc>
          <w:tcPr>
            <w:tcW w:w="33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D</w:t>
            </w:r>
            <w:r w:rsidR="0088253B"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ATA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91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SPRAWIE</w:t>
            </w:r>
          </w:p>
        </w:tc>
      </w:tr>
      <w:tr w:rsidR="00096F2B" w:rsidRPr="00553E35" w:rsidTr="00F025FA">
        <w:trPr>
          <w:cantSplit/>
        </w:trPr>
        <w:tc>
          <w:tcPr>
            <w:tcW w:w="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PODJĘCIA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WEJŚCIA</w:t>
            </w:r>
          </w:p>
          <w:p w:rsidR="00096F2B" w:rsidRPr="00553E35" w:rsidRDefault="0088253B" w:rsidP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ŻYCIE</w:t>
            </w:r>
          </w:p>
        </w:tc>
        <w:tc>
          <w:tcPr>
            <w:tcW w:w="91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</w:tr>
      <w:tr w:rsidR="00096F2B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E975EA" w:rsidP="00E975EA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</w:t>
            </w:r>
            <w:r w:rsidR="00A64508"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8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096F2B" w:rsidRPr="00553E35" w:rsidTr="00F025FA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1/1/1</w:t>
            </w:r>
            <w:r w:rsidR="00015B37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.20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8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 w:rsidP="002E115F">
            <w:pPr>
              <w:pStyle w:val="Akapitzlist"/>
              <w:suppressAutoHyphens w:val="0"/>
              <w:ind w:left="1"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 xml:space="preserve">rozstrzygnięcia postępowania o udzielenie zamówienia publicznego na realizację zadania pn.: </w:t>
            </w:r>
            <w:r w:rsidRPr="00553E35">
              <w:rPr>
                <w:rFonts w:ascii="Liberation Serif" w:hAnsi="Liberation Serif" w:cs="Liberation Serif"/>
                <w:bCs/>
              </w:rPr>
              <w:t>„Z</w:t>
            </w:r>
            <w:r w:rsidRPr="00553E35">
              <w:rPr>
                <w:rFonts w:ascii="Liberation Serif" w:hAnsi="Liberation Serif" w:cs="Liberation Serif"/>
              </w:rPr>
              <w:t>imowe utrzymanie dróg powiatowych na terenie gmin: Podgórzyn, Jeżów Sudecki, Mysłakowice i Kowary – w sezonie zimowym: 2018-2019</w:t>
            </w:r>
            <w:r w:rsidRPr="00553E35">
              <w:rPr>
                <w:rFonts w:ascii="Liberation Serif" w:hAnsi="Liberation Serif" w:cs="Liberation Serif"/>
                <w:bCs/>
              </w:rPr>
              <w:t>”</w:t>
            </w:r>
            <w:r w:rsidRPr="00553E35">
              <w:rPr>
                <w:rFonts w:ascii="Liberation Serif" w:hAnsi="Liberation Serif" w:cs="Liberation Serif"/>
              </w:rPr>
              <w:t xml:space="preserve"> – w zakresie Części I </w:t>
            </w:r>
            <w:proofErr w:type="spellStart"/>
            <w:r w:rsidRPr="00553E35">
              <w:rPr>
                <w:rFonts w:ascii="Liberation Serif" w:hAnsi="Liberation Serif" w:cs="Liberation Serif"/>
              </w:rPr>
              <w:t>i</w:t>
            </w:r>
            <w:proofErr w:type="spellEnd"/>
            <w:r w:rsidRPr="00553E35">
              <w:rPr>
                <w:rFonts w:ascii="Liberation Serif" w:hAnsi="Liberation Serif" w:cs="Liberation Serif"/>
              </w:rPr>
              <w:t xml:space="preserve"> III</w:t>
            </w:r>
          </w:p>
        </w:tc>
      </w:tr>
      <w:tr w:rsidR="00015B3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1/2/1</w:t>
            </w:r>
            <w:r w:rsidR="00FF2229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23.11.2018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rozstrzygnięcia postępowania o udzielenie zamówienia publicznego pn.: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„</w:t>
            </w:r>
            <w:r w:rsidRPr="00553E35">
              <w:rPr>
                <w:rFonts w:ascii="Liberation Serif" w:hAnsi="Liberation Serif" w:cs="Liberation Serif"/>
                <w:sz w:val="24"/>
              </w:rPr>
              <w:t>Zakup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i dostawa 6 komputerów przenośnych wraz z oprogramowaniem na potrzeby Transgranicznego Centrum Zarządzania Kryzysowego i Szkolenia Specjalistycznego”</w:t>
            </w:r>
          </w:p>
        </w:tc>
      </w:tr>
      <w:tr w:rsidR="00FF222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F26CCE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2/3/18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zmian w budżecie powiatu jeleniogórskiego na 2018 rok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pStyle w:val="Tekstpodstawowy"/>
              <w:spacing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nabycia przez Powiat Jeleniogórski nieruchomości położonej w Łomnicy gm. Mysłakowice, oznaczonej jako działki nr497/1 i nr 497/2 o łącznej pow. 0,0083 ha</w:t>
            </w:r>
            <w:bookmarkStart w:id="1" w:name="_Hlk531696398"/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.</w:t>
            </w:r>
          </w:p>
          <w:bookmarkEnd w:id="1"/>
          <w:p w:rsidR="00F26CCE" w:rsidRPr="00553E35" w:rsidRDefault="00F26CCE" w:rsidP="00F26CCE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EA6274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Akceptacji treści projektu porozumienia w sprawie określenia zasad rozliczenia kosztów postępowania  związanego z uregulowaniem stanu prawnego nieruchomości zajętej przez drogę powiatową, położoną w Łomnicy gm. Mysłakowice, oznaczoną w projekcie podziału jako działkinr497/1 i nr 497/2 o łącznej pow. 0,0083 ha oraz protokołu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z uzgodnień  w sprawie nabycia przez Powiat Jeleniogórski nieruchomości położonej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w Łomnicy gm. Mysłakowice, oznaczonej jako działki nr 497/1 i nr 497/2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>o łącznej pow. 0,0083 ha.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powołania Komisji Konkursowej do zaopiniowania złożonych ofert w konkursie na powierzenie realizacji zadania publicznego z zakresu pomocy społecznej oraz zaakceptowania Regulaminu Pracy Komisji Konkursowej.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od dnia 22.11.2018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aktualizacji wykazu jednostek organizacyjnych Powiatu Jeleniogórskiego.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upoważnienia Pani Marty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Janiewskiej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sekretarza Domu Wczasów Dziecięcych i Promocji Zdrowia w Szklarskiej Porębie do podejmowania działań związanych z zatrudnieniem osoby na stanowisko Głównego Księgowego w Domu Wczasów Dziecięcych i Promocji Zdrowia w Szklarskiej Porębie.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zatwierdzenia trybu postępowania o udzielenie zamówienia publicznego na realizację zadania pn.: „Świadczenie usług pocztowych w obrocie krajowym i zagranicznym na potrzeby  Starostwa Powiatowego w Jeleniej Górze”.</w:t>
            </w:r>
          </w:p>
        </w:tc>
      </w:tr>
      <w:tr w:rsidR="008F37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  <w:r w:rsidR="0017311A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4/10/18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17311A" w:rsidP="00DB6BB2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</w:t>
            </w:r>
            <w:r w:rsidR="008F377F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mian w budżecie powiatu jeleniogórskiego na 2018 rok.</w:t>
            </w:r>
          </w:p>
        </w:tc>
      </w:tr>
      <w:tr w:rsidR="0001193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5/11/18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12.12.2018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F1464" w:rsidRPr="00553E35" w:rsidRDefault="003F1464" w:rsidP="009E603A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zamówienia na realizację zadania pn.: „Dostawa dokumentów i oznaczeń komunikacyjnych dla Powiatu Jeleniogórskiego” Polskiej Wytwórni Papierów Wartościowych S.A. z siedzibą w Warszawie oraz akceptacji projektu umowy na dostawę dokumentów i oznaczeń komunikacyjnych dla Powiatu Jeleniogórskiego</w:t>
            </w:r>
          </w:p>
          <w:p w:rsidR="00011932" w:rsidRPr="00553E35" w:rsidRDefault="00011932" w:rsidP="009E603A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Konkursowej do zaopiniowania ofert złożonych w konkursie na zlecenie realizacji zadań publicznych z zakresu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uchwalenia Regulaminu Pracy Komisji Konkursowej powołanej do zaopiniowania złożonych ofert w konkursie na zlecenie r</w:t>
            </w:r>
            <w:bookmarkStart w:id="2" w:name="_Hlk532476530"/>
            <w:r w:rsidRPr="00553E35">
              <w:rPr>
                <w:rFonts w:ascii="Liberation Serif" w:hAnsi="Liberation Serif" w:cs="Liberation Serif"/>
                <w:sz w:val="24"/>
              </w:rPr>
              <w:t>ealizacji zadań publicznych</w:t>
            </w:r>
            <w:r w:rsidRPr="00553E35">
              <w:rPr>
                <w:rFonts w:ascii="Liberation Serif" w:hAnsi="Liberation Serif" w:cs="Liberation Serif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</w:rPr>
              <w:t>z zakre</w:t>
            </w:r>
            <w:bookmarkEnd w:id="2"/>
            <w:r w:rsidRPr="00553E35">
              <w:rPr>
                <w:rFonts w:ascii="Liberation Serif" w:hAnsi="Liberation Serif" w:cs="Liberation Serif"/>
                <w:sz w:val="24"/>
              </w:rPr>
              <w:t>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turystyki i 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uchwalenia Regulaminu Pracy Komisji Konkursowej powołanej do zaopiniowania złożonych ofert w konkursie na zlecenie realizacji zadań publicznych z zakresu turystyki i 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uchwalenia Regulaminu Pracy Komisji Konkursowej powołanej do zaopiniowania złożonych ofert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rozstrzygnięcie otwartego konkursu ofert na powierzenie realizacji zadania publicznego z zakresu pomocy społecznej</w:t>
            </w:r>
          </w:p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darowizny na rzecz miasta Szklarska Poręba składników majątku ruchomego Powiatu Jeleniogórskiego, w postaci agregatu prądotwórczego firmy Wola 56 ZPPK-680/141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projektu umowy z Samorządowym Informatorem SMS Sp. z o. o. z siedzibą we Wrocławiu o korzystanie z aplikacji „Blisko”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wprowadzenia jednolitych zasad sporządzania sprawozdania finansowego przez podległe jednostki organizacyjne Powiatu Jeleniogórskiego 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projektu umowy w zakresie obsługi i rozliczania transakcji opłacanych kartami płatniczymi akceptacji projektu umowy w zakresie obsługi i rozliczania transakcji opłacanych kartami płatniczymi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E673D3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na realizację zadania pn.: „Świadczenie usług pocztowych w obrocie krajowym i zagranicznym na potrzeby Starostwa Powiatowego w Jeleniej Górze”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191B66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E673D3" w:rsidP="00E673D3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85297D" w:rsidRPr="00553E35" w:rsidRDefault="0085297D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</w:rPr>
              <w:t>na 2018 rok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276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akceptacji treści Aneksu nr 2  do Porozumienia z Gminą Janowice Wielkie dotyczącego użyczenia lokalu stanowiącego własność Gminy w celu udzielania nieodpłatnej pomocy prawnej oraz nieodpłatnego poradnictwa obywatelskiego w roku 2019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312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akceptacji treści Aneksu nr 1 do umowy o powierzenie realizacji zadania publicznego pod nazwą:</w:t>
            </w:r>
            <w:r w:rsidRPr="00553E35">
              <w:rPr>
                <w:rFonts w:ascii="Liberation Serif" w:hAnsi="Liberation Serif" w:cs="Liberation Serif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>Zlecone zadanie administracji rządowej z zakresu prowadzenia dwóch punktów nieodpłatnej pomocy prawnej w 2019 r.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zmieniająca uchwałę w sprawie wprowadzenia zasad centralizacji rozliczeń podatku od towarów i usług (VAT) w Powiecie Jeleniogórskim</w:t>
            </w:r>
          </w:p>
          <w:p w:rsidR="00947DA6" w:rsidRPr="00553E35" w:rsidRDefault="00947DA6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</w:p>
        </w:tc>
      </w:tr>
      <w:tr w:rsidR="00947DA6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2019</w:t>
            </w:r>
          </w:p>
          <w:p w:rsidR="00DD1157" w:rsidRPr="00553E35" w:rsidRDefault="00DD115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947DA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położonej w Szklarskiej Porębie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gruntowej położonej w Podgórzynie obręb 0006 Przesieka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akceptacji treści projektu porozumienia pomiędzy Powiatem Jeleniogórskim a Panią Bożeną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, prowadzącą działalność gospodarczą pn. ROBEN Zakład Usług Ogólnych Bożena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 dotyczącego rozwiązania umowy na realizację zadania</w:t>
            </w:r>
            <w:r w:rsidR="00C62DCC"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pn. „Zimowe utrzymanie dróg powiatowych na terenie gminy Podgórzyn w sezonie zimowym 2018-2019”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analizy średniorocznej struktury zatrudnienia i poniesionych w 2018 roku wydatków na wynagrodzenia nauczycieli w Powiecie Jeleniogórskim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ustalenia treści sprawozdania w zakresie średnich wynagrodzeń nauczycieli w 2018 roku w szkołach i placówkach prowadzonych przez Powiat Jeleniogórski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ind w:left="38" w:right="9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Janowice Wielkie w sprawie realizacji i współfinansowania w 2019 roku zadania pn. „Przebudowa drogi powiatowej nr 2735D etap I, Radomierz-Janowice Wielkie, km 0+000 do 3+130 [intensywne opady deszczu. Lipiec 2012 r.]”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upowszechniania kultury fizycznej i sportu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turystyki i krajoznawstwa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z zakresu kultury i ochrony dziedzictwa narodowego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dokonania darowizny nieruchomości gruntowej położonej w Szklarskiej Porębie obręb 0006 na rzecz Gminy Szklarska Poręba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suppressAutoHyphens w:val="0"/>
              <w:jc w:val="both"/>
              <w:rPr>
                <w:rFonts w:ascii="Liberation Serif" w:hAnsi="Liberation Serif" w:cs="Liberation Serif"/>
                <w:color w:val="FF0000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planu wykonawczego budżetu powiatu jeleniogórskiego na 2019 rok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przekazania uprawnień jednostkom budżetowym powiatu jeleniogórskiego uprawnień do zaciągania zobowiązań z tytułu umów, których realizacja w roku budżetowym 2019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i w latach następnych jest niezbędna do zapewnienia ciągłości działania jednostek budżetowych Powiatu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„Bieżące utrzymanie dróg powiatowych na terenie Powiatu Jeleniogórskiego w 2019 roku”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udzielenia pełnomocnictwa Dyrektorowi Zespołu Szkół Ogólnokształcących i Mistrzostwa Sportowego im. Jana Izydora Sztaudyngera w Szklarskiej Porębie do czynności związanych z reprezentowaniem Powiatu Jeleniogórskiego wobec osób trzecich oraz czynności związanych z podpisywaniem umowy o dofinansowanie projektu w ramach RPO WD 2014-2020 pn. „Robię to dla siebie” nr RPDS.10.02.03-02-0008/18 oraz wszystkich załączników dotyczących ww. umowy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zaakceptowania aneksu nr 7 do Porozumienia Nr 21/12 z dnia 2 marca 2012 r. w sprawie powierzenia Miastu Jelenia Góra zadań powiatowej biblioteki publicznej dla Powiatu Jeleniogórskiego i upoważnienia do jego podpisania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ind w:left="38"/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upoważnienia do reprezentowania Powiatu Jeleniogórskiego w Dolnośląskiej Organizacji Turystycznej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 xml:space="preserve"> we Wrocławiu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mocą obow</w:t>
            </w:r>
            <w:r w:rsidR="005429AE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iązującą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od</w:t>
            </w:r>
          </w:p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>oddania w użyczenie jednostkom organizacyjnym Powiatu pomieszczeń w budynku administracyjno-biurowym położonym w Jeleniej Górze przy ul. Podchorążych 15,</w:t>
            </w:r>
            <w:r w:rsidRPr="00553E35">
              <w:rPr>
                <w:rFonts w:ascii="Liberation Serif" w:hAnsi="Liberation Serif" w:cs="Liberation Serif"/>
              </w:rPr>
              <w:br/>
              <w:t>w granicach działki nr 1/14, obręb 28NE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  <w:szCs w:val="24"/>
              </w:rPr>
              <w:t>akceptacji treści porozumienia Powiatu Jeleniogórskiego z Karkonoskim Parkiem Narodowym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akceptacji treści projektów umów Powiatu Jeleniogórskiego z gminami Powiatu dotyczących realizacji i współfinansowania w roku 2019 zadania polegającego na zakupie oznakowanego, specjalistycznego samochodu do logistycznego wsparcia długotrwałych działań ratowniczych dla Komendy Miejskiej Państwowej Straży Pożarnej w Jeleniej Górze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2019 rok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rozstrzygnięcia postępowania o udzielenie zamówienia publicznego pn.: „Bieżące utrzymanie dróg powiatowych na terenie Powiatu Jeleniogórskiego w 2019 roku”</w:t>
            </w:r>
          </w:p>
        </w:tc>
      </w:tr>
      <w:tr w:rsidR="00965A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18/51/19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965A3A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raportu realizacji „Programu usuwania azbestu z terenu powiatu jeleniogórskiego na lata 2012-2032” za rok 2018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sprawozdania z działalności Powiatowego Centrum Pomocy Rodzinie w Jeleniej Górze w roku 2018 wraz z zestawieniem potrzeb w zakresie systemu pieczy zastępczej na rok 2019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udzielenia zamówienia publicznego na realizację zadania pn.: „Utwardzenie części działki budowalnej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Jeżów Sudecki w sprawie zaliczenia dróg do kategorii dróg gminnych publicznych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o udzielenie zamówienia publicznego na wykonanie zadania pn.: „ Przebudowa drogi powiatowej nr 2735D etap I, Radomierz- Janowice Wielkie, km 0+000 do 3+130 [intensywne opady deszczu lipiec 2012 r.]” oraz wyznaczenia osób upoważnionych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do nadzoru nad realizacją udzielonego zamówienia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zatwierdzenia trybu postępowania o udzielenie zamówienia publicznego na realizację zadania pn.: „ Przebudowa drogi powiatowej nr 2735D etap I, Radomierz- Janowice Wielkie, km 0+000 do 3+130 [intensywne opady deszczu lipiec 2012 r]”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zaopiniowania projektu uchwały Rady Powiatu Złotoryjskiego w sprawie zaliczenia odcinka drogi do kategorii drogi powiatowej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21/59/19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Porozumienia dotyczącego realizacji i współfinansowania zadania „Edukacja Ekologiczna Związku Gmin Karkonoskich – Czyste Karkonosze”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21/60/19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przyjęcia „Sprawozdania rocznego z wykonania budżetu powiatu jeleniogórskiego za 2018 rok”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 objaśnieniami oraz informacji o stanie mienia komunalnego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umowy w zakresie usuwania skutków zdarzeń drogowych na drogach powiatowych Powiatu Jeleniogórskiego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zmian w budżecie powiatu jeleniogórskiego na 2019 rok</w:t>
            </w:r>
          </w:p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ustalenia planu dofinansowania form doskonalenia zawodowego nauczycieli oświatowych jednostek organizacyjnych Powiatu Jeleniogórskiego na 2019 rok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aneksu do umowy z Pocztą Polską S.A. z siedzibą w Warszawie</w:t>
            </w:r>
          </w:p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ustalenia planu naboru uczniów do ponadpodstawowych szkół prowadzonych przez Powiat Jeleniogórski w roku szkolnym 2019/2020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Technikum Zespołu Szkół Technicznych i Licealnych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Piechowicach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komunikatu Zarządu Powiatu Jeleniogórskiego, dotyczącego podjęcia przez Radę Powiatu Jeleniogórskiego uchwały w sprawie aktualizacji Programu Rozwoju Powiatu Jeleniogórskiego na lata 2016-2020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unieważnienia postępowania o udzielenie zamówienia publicznego na realizację zadania pn.: „Utwardzenie części działki budowlanej w Jeleniej Górze przy ul. Kochanowskiego 10 wraz z budową kanalizacji deszczowej”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bookmarkStart w:id="3" w:name="_Hlk5715571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„Utwardzenie części działki budowlanej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deszczowej”.</w:t>
            </w:r>
          </w:p>
          <w:bookmarkEnd w:id="3"/>
          <w:p w:rsidR="009827CB" w:rsidRPr="00553E35" w:rsidRDefault="009827CB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4" w:name="_Hlk639532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Klubu Sportowego „Funakoshi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Shotokan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Karate” z Kowar na realizację zadania publicznego pn.: „XV Otwarte Mistrzostwa Powiatu Jeleniogórskiego w Karate” z pominięciem otwartego konkursu ofert w trybie art. 19a ustawy o działalności pożytku publicznego i o wolontariacie</w:t>
            </w: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oceny działalności Warsztatu Terapii Zajęciowej w Kowarach w 2018 r.</w:t>
            </w:r>
          </w:p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projektu porozumienia z Gminą Miejską Kowary w sprawie utworzenia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budynku Zespołu Szkół Ogólnokształcących w Kowarach Edukacyjnego Klubu Seniora w Kowarach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5" w:name="_Hlk7083259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 xml:space="preserve">zasobów pomocy społecznej w powiecie jeleniogórskim w 2018 r. 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Młodzieżowym Ośrodku Wychowawczym w Szklarskiej Porębie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w Janowicach Wielkich w sprawie zaliczenia drogi do kategorii dróg gminnych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przyznania dofinansowania na wniosek Klubu Sportowego „Funakoshi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Shotokan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Karate”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z Kowar z pominięciem konkursu ofert na realizację zadania publicznego pn. „XV Otwarte Mistrzostwa Powiatu Jeleniogórskiego w Karate”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podania do publicznej wiadomości oferty Grupy Karkonoskiej Górskiego Ochotniczego Pogotowia Ratunkowego na realizację zadania publicznego pn.: </w:t>
            </w:r>
            <w:bookmarkStart w:id="6" w:name="_Hlk5613492"/>
            <w:r w:rsidRPr="00553E35">
              <w:rPr>
                <w:rFonts w:ascii="Liberation Serif" w:hAnsi="Liberation Serif" w:cs="Liberation Serif"/>
                <w:sz w:val="24"/>
              </w:rPr>
              <w:t xml:space="preserve">„Wyprawa Rowerowa ratowników górskich” </w:t>
            </w:r>
            <w:bookmarkEnd w:id="6"/>
            <w:r w:rsidRPr="00553E35">
              <w:rPr>
                <w:rFonts w:ascii="Liberation Serif" w:hAnsi="Liberation Serif" w:cs="Liberation Serif"/>
                <w:sz w:val="24"/>
              </w:rPr>
              <w:t>z pominięciem otwartego konkursu ofert w trybie art. 19a ustawy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działalności pożytku publicznego i o wolontariacie</w:t>
            </w:r>
          </w:p>
        </w:tc>
      </w:tr>
      <w:tr w:rsidR="005773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57737E">
            <w:pPr>
              <w:pStyle w:val="Akapitzlist"/>
              <w:suppressAutoHyphens w:val="0"/>
              <w:spacing w:line="276" w:lineRule="auto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pn.: „Przebudowa drogi powiatowej nr 2735D etap I, Radomierz-Janowice Wielkie, km 0+000 do 3+130 [Intensywne opady deszczu lipiec 2012 r.]”</w:t>
            </w:r>
          </w:p>
        </w:tc>
      </w:tr>
      <w:tr w:rsidR="00DE24C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26/80/19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18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przyznania dofinansowania na wniosek Grupy Karkonoskiej Górskiego Ochotniczego Pogotowia Ratunkowego z pominięciem konkursu ofert na realizację zadania publicznego pn. „Wyprawa Rowerowa ratowników górskich”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przekazania organowi stanowiącemu sprawozdania finansowego Powiatu Jeleniogórskiego za 2018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zmian w budżecie powiatu jeleniogórskiego na 2019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akceptacji treści Aneksu nr 1 do Porozumienia z Gminą Miejską Kowary dotyczącego użyczenia lokalu stanowiącego własność Gminy w celu udzielania nieodpłatnej pomocy prawnej w roku 2019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aneksu nr 1 do umowy z Firmą „VICARO” sp. z o. o. z siedzibą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 Katowicach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akceptacji treści projektu darowizny na rzecz Komendy Miejskiej Państwowej Straży Pożarnej w Jeleniej Górze pojazdu specjalistycznego, osobowego marki Peugeot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Rifter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Long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Active+ rok produkcji 2019 o numerze nadwozia VR3ECYHYCKJ556273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 xml:space="preserve">i współfinansowania zadania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w sprawie powierzenia przez Powiat Jeleniogórski oraz przyjęcia przez Gminę Janowice Wielkie zadania polegającego na utrzymaniu w sezonie letnim 2019 zieleni przydrożnej w pasie drogowym dróg powiatowych na terenie Gminy Janowice Wielkie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zatwierdzenia trybu postępowania o udzielenie zamówienia publicznego z wolnej ręki na realizację zadania pn.: „Założenie baz danych BDOT 500 oraz GESUT dla jednostki ewidencyjnej – miasta Piechowice”, a także zatwierdzenia wyboru Wykonawcy zamówienia, tj. Konsorcjum firm: GEOXY Sp. z o. o. z siedzibą w Krakowie i Piotr Myszka –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geocompetence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z siedzibą w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Węgrzcach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, który zostanie zaproszony do udziału w negocjacjach w celu udzielenia zamówienia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pn.: „Utwardzenie części działki budowlanej w Jeleniej Górze przy ul. Kochanowskiego 10 wraz z budową kanalizacji deszczowej”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7" w:name="_Hlk985269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wyznaczenia do zbycia w drodze I przetargu ustnego nieograniczonego nieruchomości gruntowej położonej w Miłkowie gm. Podgórzyn obręb 0004 Miłków ora</w:t>
            </w:r>
            <w:r w:rsidR="00CB165D"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ustalenia ceny wywoławczej i wysokości wadium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dotyczącego powierzenia przez Powiat Jeleniogórski oraz przyjęcia przez Gminę Stara Kamienica zadania polegającego na utrzymaniu w sezonie letnim 2019 zieleni przydrożnej w pasie drogowym dróg powiatowych na terenie Gminy Stara Kamienica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akceptacji treści projektu porozumienia pomiędzy Powiatem Jeleniogórskim z siedzibą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br/>
              <w:t>w Jeleniej Górze a Konsorcjum brokerskim, które tworzą spółki: Kancelaria Brokerów Ubezpieczeniowych „ADVISOR” sp. z o.o. z siedzibą w Jeleniej Górze oraz Inter - Broker sp. z o.o. z siedzibą w Toruniu, a dotyczącego podpisania umowy o świadczenie usług serwisu brokerskiego w zakresie ubezpieczeń majątkowych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treści Raportu o stanie Powiatu Jeleniogórskiego za 2018 rok</w:t>
            </w:r>
          </w:p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</w:p>
        </w:tc>
      </w:tr>
      <w:tr w:rsidR="0057725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upoważnienia do złożenia wniosków o dofinansowanie w ramach programu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Interreg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V-A Republika Czeska – Polska 2014-2020 Funduszu Mikroprojektów Euroregionu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Nisa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- Nysa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opłat za usługi świadczone przez Dom Wczasów Dziecięcych i Promocji Zdrowia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w Szklarskiej Porębie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podania do publicznej wiadomości oferty Gminnego Ludowego Klubu Sportowego „RUDAWY’’ z Janowic Wielkich na realizację zadania publicznego pn.: „Turniej Piłki Nożnej im. Henryka Musiała w Janowicach Wielkich” z pominięciem otwartego konkursu ofert w trybie art. 19a ustawy o działalności pożytku publicznego i o wolontariacie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powołania Komisji przetargowej w celu przygotowania i przeprowadzenia postępowania o udzielenie zamówienia na realizację zadania polegającego na ubezpieczeniu majątku, odpowiedzialności cywilnej oraz komunikacyjnym Powiatu Jeleniogórskiego wraz z jednostkami organizacyjnymi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zmian w budżecie powiatu jeleniogórskiego na 2019 rok.</w:t>
            </w:r>
          </w:p>
          <w:p w:rsidR="00104C91" w:rsidRPr="00553E35" w:rsidRDefault="00104C91" w:rsidP="00B95B0D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zatwierdzenia trybu postępowania o udzielenie zamówienia publicznego na realizację zadania pn.: „Ubezpieczenie majątku i innych interesów Powiatu Jeleniogórskiego”.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31/100/19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lastRenderedPageBreak/>
              <w:t xml:space="preserve">i współfinansowania zadania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.:”Przebudowa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zawarcia Porozumienia z Powiatem Lubańskim w sprawie wykonania przez Ośrodek Interwencji Kryzysowej w Smolniku usług w zakresie interwencji kryzysowej na rzecz mieszkańców Powiatu Jeleniogórskiego.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na wniosek Gminnego Ludowego Klubu Sportowego „ RUDAWY” z Janowic Wielkich z pominięciem konkursu ofert na realizację zadania publicznego pn.:„ Turniej Piłki Nożnej im. Henryka Musiała w Janowicach Wielkich”.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Udzielenia upoważnienia do reprezentowania Powiatu Jeleniogórskiego w posiedzeniu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Walnego Zgromadzenia Dolnośląskiej Organizacji Turystycznej we Wrocławiu w dniu</w:t>
            </w:r>
          </w:p>
          <w:p w:rsidR="00E8793E" w:rsidRPr="00553E35" w:rsidRDefault="00E8793E" w:rsidP="002E1D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24 czerwca 2019 roku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rozstrzygnięcia postępowania o udzielenie zamówienia publicznego pn.: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„Ubezpieczenie majątku i innych interesów Powiatu Jeleniogórskiego”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akceptacji projektu umowy z Getin Noble Bank S.A. z siedzibą w Warszawie na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realizację obsługi bankowej jednostek organizacyjnych Powiatu Jeleniogórskiego</w:t>
            </w:r>
          </w:p>
        </w:tc>
      </w:tr>
      <w:tr w:rsidR="0058722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35/106/19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dokonania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darowizny nieruchomości gruntowej położonej w Szklarskiej Porębie na rzecz Gminy Szklarska Poręba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224502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dniem 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podjęcia</w:t>
            </w:r>
          </w:p>
          <w:p w:rsidR="00224502" w:rsidRPr="00553E35" w:rsidRDefault="00D04BE9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28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kceptacji projektu Porozumienia z Powiatowym Ośrodkiem Dokumentacji Geodezyjnej i Kartograficznej dotyczącym obsługi Systemu Sygnalizacji Pożaru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108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28.06.2019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z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mian w budżecie powiatu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jeleniogórskiego 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na 2019 rok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37/109/19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09.07.2019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„Weryfikacja inicjalnej bazy danych GESUT miasta Karpacza oraz miasta Kowary”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37/110/19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09.07.2019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Mysłakowice w sprawie realizacji współfinansowania w 2019 roku zadania pn. „Utwardzenie pobocza drogi powiatowej nr 2778 w km 1+612do 1+857 w Wojanowie”</w:t>
            </w:r>
          </w:p>
        </w:tc>
      </w:tr>
      <w:tr w:rsidR="00A07ED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38/111/19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 w:rsidR="008B113D" w:rsidRPr="00553E35"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8B113D" w:rsidP="00A07ED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powołania Komisji Egzaminacyjnej do przeprowadzenia postępowania o nadanie nauczycielowi przedmiotów zawodowych informatycznych w Zespole Szkół Technicznych i Licealnych w Piechowicach stopnia awansu zawodowego nauczyciela mianowanego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347F" w:rsidRPr="00553E35" w:rsidRDefault="00C1347F" w:rsidP="00C1347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zamiany nieruchomości w celu regulacji stanu prawnego drogi powiatowej</w:t>
            </w:r>
            <w:r w:rsidR="00DD5D7F" w:rsidRPr="00553E35">
              <w:rPr>
                <w:rFonts w:ascii="Liberation Serif" w:hAnsi="Liberation Serif" w:cs="Liberation Serif"/>
                <w:bCs/>
                <w:sz w:val="24"/>
              </w:rPr>
              <w:br/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nr 2733D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18"/>
              </w:rPr>
            </w:pPr>
          </w:p>
        </w:tc>
      </w:tr>
      <w:tr w:rsidR="000A0633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6F3FE9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22.07.2019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dla Powiatu Jeleniogórskiego konta na Platformie Elektronicznego Fakturowania umożliwiającej odbiór ustrukturyzowanych faktur elektronicznych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8" w:name="_Hlk1503116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rok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nadanie nazwy odcinkowi drogi powiatowej nr 2763D położonej</w:t>
            </w:r>
            <w:r w:rsidRPr="00553E35">
              <w:rPr>
                <w:rFonts w:ascii="Liberation Serif" w:hAnsi="Liberation Serif" w:cs="Liberation Serif"/>
                <w:szCs w:val="28"/>
              </w:rPr>
              <w:br/>
              <w:t>w granicach działki nr 137 w Piechowicach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zgody na rozwiązanie stosunku pracy z Panią Jolantą Kenig dyrektorem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26.07.2019 r.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od 30.07.2019 r.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zatrudnienia dyrektora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dyrektora Powiatowego Centrum Pomocy Rodzinie w Jeleniej Górze do składania oświadczeń woli związanych z prowadzeniem bieżącej działalności powiatu</w:t>
            </w:r>
            <w:r w:rsidR="0081689F"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w zakresie właściwości podległej sobie jednostki</w:t>
            </w:r>
          </w:p>
        </w:tc>
      </w:tr>
      <w:tr w:rsidR="002535E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42/120/19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30.07.2019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do wydawania decyzji w sprawach wynikających z ustawy o drogach publicznych</w:t>
            </w:r>
          </w:p>
        </w:tc>
      </w:tr>
      <w:tr w:rsidR="00E647A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udzielenie zamówienia publicznego na wykonanie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 oraz wyznaczenia osób upoważnionych do nadzoru nad realizacją udzielonego zamówienia</w:t>
            </w:r>
          </w:p>
        </w:tc>
      </w:tr>
      <w:tr w:rsidR="00E647AB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A73B8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zatwierdzenia trybu postępowania o udzielenie zamówienia publicznego  na realizację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</w:t>
            </w:r>
          </w:p>
        </w:tc>
      </w:tr>
      <w:tr w:rsidR="009B37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9" w:name="_Hlk1606639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45/123/19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07.08.2019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r.</w:t>
            </w:r>
          </w:p>
          <w:p w:rsidR="009B3787" w:rsidRPr="00553E35" w:rsidRDefault="009B3787" w:rsidP="009B3787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DE403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46/124/19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13.08.2019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zatwierdzenia trybu postępowania o udzielenie zamówienia publicznego na realizację zadania pn.: „Zimowe utrzymanie dróg powiatowych na terenie gmin: Podgórzyn, Jeżów Sudecki, Mysłakowice i Kowary – w sezonie zimowym: 2019-2020”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Fundacji Przejście Kotliny z Piechowic na realizację zadania publicznego pn.: „VII edycja ultra maratonu pn.: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UltraKotlina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” z pominięciem otwartego konkursu ofert w trybie art. 19a ustawy o działalności pożytku publicznego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podania do publicznej wiadomości oferty Fundacji Przejście Kotliny z Piechowic na realizację zadania publicznego pn.: „XVI Przejście Dookoła Kotliny Jeleniogórskiej im. Daniela Ważyńskiego i Mateusza Hryncewicza” z pominięciem otwartego konkursu ofert w trybie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art. 19a ustawy o działalności pożytku publicznego 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wyrażenia zgody na udzielenie Gminie Miejskiej Piechowice dotacji celowej z budżetu Powiatu Jeleniogórskiego na dofinansowanie kosztów związanych z usuwaniem wyrobów zawierających azbest z terenu Gminy Miejskiej Piechowice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zgody na udzielenie Miastu Szklarska Poręba dotacji celowej z budżetu Powiatu Jeleniogórskiego na dofinansowanie kosztów związanych z usuwaniem wyrobów zawierających azbest z terenu Miasta Szklarska Poręba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rozstrzygnięcia postępowania o udzielenie zamówienia publicznego pn.: „Weryfikacja inicjalnej bazy danych GESUT miasta Karpacza oraz Kowary”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en-US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ogłoszenia pierwszego przetargu i akceptacji treści ogłoszenia o pierwszym przetargu ustnym nieograniczonym na sprzedaż nieruchomości położonej w Miłkowie gm. Podgórzyn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35EA8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Informacji o wynikach naboru uczniów w jednostkach oświatowych prowadzonych przez Powiat Jeleniogórski w roku szkolnym 2019/2020</w:t>
            </w:r>
          </w:p>
          <w:p w:rsidR="007E4387" w:rsidRPr="00553E35" w:rsidRDefault="007E4387" w:rsidP="007E4387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Aneksu Nr 2 do Porozumienia Nr 2/13 zawartego 27 września 2013 r.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sprawie współdziałania organów prowadzących różne typy szkół połączone w zespół oraz zasad finansowania Zespołu Szkół Ogólnokształcących i Mistrzostwa Sportowego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Szklarskiej Porębie</w:t>
            </w:r>
          </w:p>
        </w:tc>
      </w:tr>
      <w:tr w:rsidR="000B32EC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przedstawienia Radzie Powiatu Jeleniogórskiego i Regionalnej Izbie Obrachunkowej „Informacji o przebiegu wykonania budżetu Powiatu Jeleniogórskiego, wraz z  informacją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o kształtowaniu się wieloletniej prognozy finansowej za I półrocze 2019 roku”</w:t>
            </w:r>
          </w:p>
        </w:tc>
      </w:tr>
      <w:tr w:rsidR="000B32EC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F56F34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49/135/19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udzielenia zamówienia publicznego pn.: „Przebudowa drogi powiatowej nr 2735D etap II, Strużnica-Gruszków, km 12+615 do 16+829 [intensywne opady deszczu lipiec 2012 r.]”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0" w:name="_Hlk18400226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Zwykytekst"/>
              <w:jc w:val="both"/>
              <w:rPr>
                <w:rFonts w:ascii="Liberation Serif" w:hAnsi="Liberation Serif" w:cs="Liberation Serif"/>
                <w:sz w:val="1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podania do publicznej wiadomości oferty Polskiego Towarzystwa Schronisk Młodzieżowych Zarząd Oddziału „Ziemi Jeleniogórskiej” z Piechowic na realizację zadania publicznego pn.: „XLV Jeleniogórski Rajd Młodzieży Szkolnej Kowary 2019” z pominięciem otwartego konkursu ofert w trybie art. 19a ustawy o działalności pożytku publicznego i o wolontariacie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przyznania dofinansowania na wniosek Fundacji Przejście Kotliny z Piechowic z pominięciem konkursu ofert na realizację zadania publicznego pn.: „XVI Przejście Dookoła Kotliny Jeleniogórskiej im. Daniela Ważyńskiego i Mateusza Hryncewicza”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 xml:space="preserve">przyznania dofinansowania na wniosek Fundacji Przejście Kotliny z Piechowic z pominięciem konkursu ofert na realizację zadania publicznego pn.: „VII edycja ultra maratonu pn.: </w:t>
            </w:r>
            <w:proofErr w:type="spellStart"/>
            <w:r w:rsidRPr="00553E35">
              <w:rPr>
                <w:rFonts w:ascii="Liberation Serif" w:hAnsi="Liberation Serif" w:cs="Liberation Serif"/>
                <w:color w:val="auto"/>
              </w:rPr>
              <w:t>UltraKotlina</w:t>
            </w:r>
            <w:proofErr w:type="spellEnd"/>
            <w:r w:rsidRPr="00553E35">
              <w:rPr>
                <w:rFonts w:ascii="Liberation Serif" w:hAnsi="Liberation Serif" w:cs="Liberation Serif"/>
                <w:color w:val="auto"/>
              </w:rPr>
              <w:t>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przyjęcia do konsultacji treści projektu „Program i formy współpracy Powiatu Jeleniogórskiego z organizacjami pozarządowymi i innymi podmiotami w 2020 roku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aktualizacji wykazu jednostek organizacyjnych Powiatu Jeleniogórskiego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</w:t>
            </w:r>
            <w:r w:rsidR="00612AE9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trybu postępowania z pojazdami przejmowanymi na własność Powiatu Jeleniogórskiego na podstawie art. 130a ust. 10 ustawy Prawo o ruchu drogowym 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>oraz powołania Komisji ds. kwalifikacji i sprzedaży pojazdów przejętych na własność Powiatu Jeleniogórskiego na podstawie art. 130a ust. 10 ustawy Prawo o ruchu drogowym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1" w:name="_Hlk1918356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 xml:space="preserve">przyznania dofinansowania na wniosek </w:t>
            </w:r>
            <w:r w:rsidRPr="00553E35">
              <w:rPr>
                <w:rFonts w:ascii="Liberation Serif" w:hAnsi="Liberation Serif" w:cs="Liberation Serif"/>
                <w:szCs w:val="28"/>
              </w:rPr>
              <w:t>Polskiego Towarzystwa Schronisk Młodzieżowych Zarząd Oddziału „Ziemi Jeleniogórskiej” z Piechowic z pominięciem konkursu ofert na realizację zadania publicznego pn.: „XLV Jeleniogórski Rajd Młodzieży Szkolnej Kowary 2019”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wyznaczenia do zbycia w drodze I przetargu ustnego nieograniczonego zabudowanej nieruchomości położonej w Kowarach przy ul. 1 Maja nr 62 oraz ustalenia ceny wywoławczej i wysokości wadium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udzielenie Gminie Janowice Wielkie dotacji celowej z budżetu Powiatu Jeleniogórskiego na dofinansowanie kosztów związanych z usuwaniem wyrobów zawierających azbest z terenu Gminy Janowice Wielkie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zmianę Porozumienia Nr 18/2019 z dnia 25 marca 2019 r. dotyczącego realizacji i współfinansowania zadania „Edukacja ekologiczna Związku Gmin Karkonoskich – Czyste Karkonosze”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powołania stałej Komisji do dokonywania czynności odbiorów technicznych robót budowlanych związanych z utrzymaniem, remontami i modernizacją dróg oraz obiektów inżynierskich, realizowanych na drogach powiatowych Powiatu Jeleniogórskiego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akceptacji treści porozumienia z Polskim Związkiem Biathlonu dotyczącego realizacji szkolenia młodzieży uzdolnionej sportowo w szkołach mistrzostwa sportowego w 2019 roku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zwołania X Sesji Rady Powiatu Jeleniogórskiego</w:t>
            </w:r>
          </w:p>
        </w:tc>
      </w:tr>
      <w:tr w:rsidR="006861F1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52/149/19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16.09.2019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16.09.2019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pStyle w:val="NormalnyWeb"/>
              <w:autoSpaceDE w:val="0"/>
              <w:autoSpaceDN w:val="0"/>
              <w:adjustRightInd w:val="0"/>
              <w:spacing w:before="0" w:after="0"/>
              <w:ind w:left="-57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>akceptacji treści Porozumienia pomiędzy Powiatem Jeleniogórskim a Gminą Mysłakowice</w:t>
            </w:r>
            <w:r w:rsidRPr="00553E35">
              <w:rPr>
                <w:rFonts w:ascii="Liberation Serif" w:hAnsi="Liberation Serif" w:cs="Liberation Serif"/>
              </w:rPr>
              <w:br/>
              <w:t>w sprawie realizacji i współfinansowania w 2019 roku zadania pn. „Przebudowa drogi powiatowej nr 2735D etap II, Strużnica – Gruszków, km 12+615 – 16+829 [intensywne opady deszczu, lipiec 2012 r.]”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54/150/19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18.09.2019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 xml:space="preserve">rozstrzygnięcia postępowania o udzielenia zamówienia publicznego na realizację zadania pn.: „Zimowe utrzymanie dróg powiatowych na terenie gmin: Podgórzyn, Jeżów Sudecki, Mysłakowice i Kowary – w sezonie zimowym 2019-2020” – w zakresie części I </w:t>
            </w:r>
            <w:proofErr w:type="spellStart"/>
            <w:r w:rsidRPr="00553E35">
              <w:rPr>
                <w:rFonts w:ascii="Liberation Serif" w:hAnsi="Liberation Serif" w:cs="Liberation Serif"/>
                <w:szCs w:val="28"/>
              </w:rPr>
              <w:t>i</w:t>
            </w:r>
            <w:proofErr w:type="spellEnd"/>
            <w:r w:rsidRPr="00553E35">
              <w:rPr>
                <w:rFonts w:ascii="Liberation Serif" w:hAnsi="Liberation Serif" w:cs="Liberation Serif"/>
                <w:szCs w:val="28"/>
              </w:rPr>
              <w:t xml:space="preserve"> III zamówienia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55/151/19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Zwykytekst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„Zimowe utrzymanie dróg powiatowych na terenie gminy Podgórzyn w sezonie zimowym: 2019-2020”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2" w:name="_Hlk20820781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uchwalenia Regulaminu organizacyjnego Domu Dziecka im. M. Konopnickiej w Szklarskiej Porębie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konta instytucjonalnego na e-platformie Ministerstwa Sprawiedliwości Krajowy Rejestr Karny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zwołania XII Sesji Rady Powiatu Jeleniogórskiego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zmiany Regulaminu Organizacyjnego Starostwa Powiatowego w Jeleniej Górze</w:t>
            </w:r>
          </w:p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092B6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76766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57/157/19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02.10.2019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02.10.2019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767666">
            <w:pPr>
              <w:pStyle w:val="Zwykytekst"/>
              <w:jc w:val="both"/>
              <w:rPr>
                <w:rFonts w:ascii="Liberation Serif" w:hAnsi="Liberation Serif" w:cs="Liberation Serif"/>
                <w:sz w:val="1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pn.: „Zimowe utrzymanie dróg powiatowych na terenie gmin: Podgórzyn, Jeżów Sudecki, Mysłakowice i Kowary – w sezonie zimowym: 2019-2020” – w zakresie Części II zamówienia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3" w:name="_Hlk2134475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sprawie ustalenia wysokości i ilości nagród specjalnych przyznawanych przez Starostę Jeleniogórskiego z okazji Dnia Edukacji Narodowej w 2019 roku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Porozumienia pomiędzy Powiatem Jeleniogórskim a Gminą Miejską Piechowice w sprawie powierzenia zadania polegającego na zimowym utrzymaniu dróg powiatowych położonych na terenie Gminy Piechowice w sezonie zimowym 2019/2020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bCs/>
                <w:sz w:val="24"/>
                <w:szCs w:val="24"/>
                <w:lang w:eastAsia="en-US"/>
              </w:rPr>
              <w:t>ogłoszenia wyników konsultacji oraz ustalenia treści projektu: „Program i formy współpracy Powiatu Jeleniogórskiego z organizacjami pozarządowymi i innymi podmiotami w 2020 roku”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ustalenia harmonogramu czynności związanych z przygotowaniem wniosku do Ministra Spraw Wewnętrznych i Administracji o zmianę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przeprowadzenia konsultacji społecznych z mieszkańcami Powiatu Jeleniogórskiego dotyczących zmiany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wyznaczenia do zbycia w drodze I przetargu ustnego nieograniczonego nieruchomości gruntowej położonej w Szklarskiej Porębie, obręb 0003 oraz ustalenia ceny wywoławczej</w:t>
            </w:r>
            <w:r w:rsidR="00091041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i wysokości wadium</w:t>
            </w:r>
          </w:p>
        </w:tc>
      </w:tr>
      <w:tr w:rsidR="00553E35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4" w:name="_Hlk22132474"/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B43A74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z Polskim Związkiem Narciarskim dotyczącego realizacji szkolenia młodzieży uzdolnionej sportowo w szkołach mistrzostwa sportowego w 2019 roku</w:t>
            </w:r>
          </w:p>
        </w:tc>
      </w:tr>
      <w:tr w:rsidR="00B43A7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akceptacji treści Porozumienia pomiędzy Powiatem Jeleniogórskim a Gminą Mysłakowice</w:t>
            </w:r>
            <w:r>
              <w:rPr>
                <w:rFonts w:ascii="Liberation Serif" w:hAnsi="Liberation Serif" w:cs="Liberation Serif"/>
                <w:bCs/>
                <w:color w:val="auto"/>
                <w:szCs w:val="28"/>
              </w:rPr>
              <w:br/>
            </w: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w sprawie realizacji i współfinansowania w 2019 roku zadania pn. „Przebudowa drogi powiatowej nr 2735D etap II, Strużnica – Gruszków, km 12+615 – 16 +829 [intensywne opady deszczu, lipiec 2012 r.]”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5" w:name="_Hlk22810915"/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Okręgową Radą Adwokacką w Wałbrzychu i Okręgową Izbą Radców Prawnych w Wałbrzychu w sprawie udzielania nieodpłatnej pomocy prawnej na obszarze powiatu jeleniogórskiego w 2020 roku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Kowary  dotyczącego użyczenia lokalu stanowiącego własność Gminy w celu udzielania nieodpłatnej pomocy prawnej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Karpacz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Szklarska Poręba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Janowice Wielkie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NormalnyWeb"/>
              <w:tabs>
                <w:tab w:val="left" w:pos="1620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Mysłakowice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Stara Kamienica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projektów  umów o udzielaniu nieodpłatnej pomocy prawnej lub nieodpłatnej mediacji przez adwokata i radcę prawnego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65928">
              <w:rPr>
                <w:rFonts w:ascii="Liberation Serif" w:hAnsi="Liberation Serif" w:cs="Liberation Serif"/>
                <w:szCs w:val="28"/>
              </w:rPr>
              <w:t>ogłoszenia otwartego konkursu ofert na powierzenie realizacji  zleconego zadania administracji rządowej prowadzenia punktów przeznaczonych na udzielanie nieodpłatnej pomocy prawnej lub świadczenie nieodpłatnego poradnictwa obywatelskiego w 2020 r.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bCs/>
                <w:color w:val="auto"/>
              </w:rPr>
              <w:t>rozstrzygnięcia postępowania o udzielenie zamówienia publicznego pn.: „Zimowe utrzymanie dróg powiatowych na terenie gminy Podgórzyn w sezonie zimowym: 2019-2020”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 xml:space="preserve">zatwierdzenia trybu postępowania o udzielenie zamówienia publicznego na realizację zadania pn.: „Wycinka 103 drzew wraz z pracami porządkowymi oraz </w:t>
            </w:r>
            <w:proofErr w:type="spellStart"/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nasadzeniami</w:t>
            </w:r>
            <w:proofErr w:type="spellEnd"/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 xml:space="preserve"> zastępczymi”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C65928">
              <w:rPr>
                <w:rFonts w:ascii="Liberation Serif" w:hAnsi="Liberation Serif" w:cs="Liberation Serif"/>
                <w:color w:val="auto"/>
              </w:rPr>
              <w:t>zatwierdzenia trybu postępowania o udzielenie zamówienia publicznego na realizację zamówienia pn.: „opracowanie dokumentacji projektowo-kosztorysowych dla dwóch inwestycji drogowych na potrzeby Starostwa Powiatowego w Jeleniej Górze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Porozumienia pomiędzy Powiatem Jeleniogórskim a Gmina Mysłakowice</w:t>
            </w: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br/>
              <w:t>w sprawie powierzenia zadania polegającego na zimowym utrzymaniu dróg powiatowych na terenie Gminy Mysłakowice w sezonie zimowym 2019/2020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F14F49" w:rsidRDefault="00487FCE" w:rsidP="00F14F49">
            <w:pPr>
              <w:tabs>
                <w:tab w:val="left" w:pos="85"/>
              </w:tabs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wyrażenia zgody na zmianę umowy o dotacji celowej dla Miasta Szklarska Poręba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Miasta Szklarska Poręba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F14F49">
            <w:pPr>
              <w:tabs>
                <w:tab w:val="left" w:pos="226"/>
              </w:tabs>
              <w:suppressAutoHyphens w:val="0"/>
              <w:ind w:left="-57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zmianę umowy o dotacji celowej dla Gminy Janowice Wielkie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Gminy Janowice Wielkie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903B14" w:rsidRDefault="00903B14" w:rsidP="00F14F49">
            <w:pPr>
              <w:suppressAutoHyphens w:val="0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</w:t>
            </w: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mian w budżecie powiatu jeleniogórskiego na 2019 rok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Cs w:val="28"/>
              </w:rPr>
            </w:pP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zamówienia pn.: „Dostawa trzech samochodów osobowych na potrzeby Starostwa Powiatowego w Jeleniej Górze”</w:t>
            </w:r>
          </w:p>
        </w:tc>
      </w:tr>
      <w:tr w:rsidR="00F14F49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/18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04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F14F49" w:rsidRDefault="00F14F49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akceptacji treści umowy pomiędzy Powiatem Jeleniogórskim a Skarbem Państwa Państwowe Gospodarstwo Leśne Lasy Państwowe Nadleśnictwo „Śnieżka” w Kowarach w sprawie realizacji i współfinansowania w 2019 roku zadania pn. „Przebudowa drogi powiatowej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nr 2735D etap II, Strużnica – Gruszków, km 12+615 -  16 + 829 [intensywne opady deszczu, lipiec 2012 r.]”</w:t>
            </w:r>
          </w:p>
        </w:tc>
      </w:tr>
      <w:bookmarkEnd w:id="4"/>
      <w:bookmarkEnd w:id="5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</w:tbl>
    <w:p w:rsidR="00767666" w:rsidRPr="00553E35" w:rsidRDefault="00767666">
      <w:pPr>
        <w:pStyle w:val="Zwykytekst"/>
        <w:jc w:val="both"/>
        <w:rPr>
          <w:rFonts w:ascii="Liberation Serif" w:hAnsi="Liberation Serif" w:cs="Liberation Serif"/>
          <w:sz w:val="14"/>
          <w:szCs w:val="28"/>
        </w:rPr>
      </w:pPr>
    </w:p>
    <w:sectPr w:rsidR="00767666" w:rsidRPr="00553E35" w:rsidSect="00096F2B">
      <w:headerReference w:type="default" r:id="rId7"/>
      <w:pgSz w:w="16838" w:h="11906" w:orient="landscape"/>
      <w:pgMar w:top="1418" w:right="1418" w:bottom="1418" w:left="1418" w:header="708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777D0" w:rsidRDefault="00A777D0" w:rsidP="00096F2B">
      <w:r>
        <w:separator/>
      </w:r>
    </w:p>
  </w:endnote>
  <w:endnote w:type="continuationSeparator" w:id="0">
    <w:p w:rsidR="00A777D0" w:rsidRDefault="00A777D0" w:rsidP="00096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Droid Sans Fallback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777D0" w:rsidRDefault="00A777D0" w:rsidP="00096F2B">
      <w:r>
        <w:separator/>
      </w:r>
    </w:p>
  </w:footnote>
  <w:footnote w:type="continuationSeparator" w:id="0">
    <w:p w:rsidR="00A777D0" w:rsidRDefault="00A777D0" w:rsidP="00096F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777D0" w:rsidRDefault="00A777D0">
    <w:pPr>
      <w:pStyle w:val="Gwka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27635" cy="146050"/>
              <wp:effectExtent l="9525" t="10160" r="5715" b="5715"/>
              <wp:wrapSquare wrapText="largest"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7635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777D0" w:rsidRDefault="00A777D0">
                          <w:pPr>
                            <w:pStyle w:val="Gwka"/>
                          </w:pPr>
                          <w:r>
                            <w:rPr>
                              <w:rStyle w:val="Numerstron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0;margin-top:.05pt;width:10.05pt;height:11.5pt;z-index: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">
              <v:fill opacity="0"/>
              <v:textbox>
                <w:txbxContent>
                  <w:p w:rsidR="00A777D0" w:rsidRDefault="00A777D0">
                    <w:pPr>
                      <w:pStyle w:val="Gwka"/>
                    </w:pPr>
                    <w:r>
                      <w:rPr>
                        <w:rStyle w:val="Numerstron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type="square" side="largest" anchorx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073EB8"/>
    <w:multiLevelType w:val="hybridMultilevel"/>
    <w:tmpl w:val="976EBF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845A8D"/>
    <w:multiLevelType w:val="hybridMultilevel"/>
    <w:tmpl w:val="5C4644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7207F8"/>
    <w:multiLevelType w:val="multilevel"/>
    <w:tmpl w:val="F392F118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 w:themeColor="text1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CF3A39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A96E49"/>
    <w:multiLevelType w:val="hybridMultilevel"/>
    <w:tmpl w:val="1328670E"/>
    <w:lvl w:ilvl="0" w:tplc="24C88C1C">
      <w:start w:val="1"/>
      <w:numFmt w:val="decimal"/>
      <w:lvlText w:val="%1."/>
      <w:lvlJc w:val="left"/>
      <w:pPr>
        <w:ind w:left="644" w:hanging="360"/>
      </w:pPr>
      <w:rPr>
        <w:color w:val="auto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5A2B7F"/>
    <w:multiLevelType w:val="hybridMultilevel"/>
    <w:tmpl w:val="060A0E62"/>
    <w:lvl w:ilvl="0" w:tplc="2102AB30">
      <w:start w:val="1"/>
      <w:numFmt w:val="lowerLetter"/>
      <w:lvlText w:val="%1)"/>
      <w:lvlJc w:val="left"/>
      <w:pPr>
        <w:ind w:left="720" w:hanging="360"/>
      </w:pPr>
      <w:rPr>
        <w:rFonts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7924AC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B14DBB"/>
    <w:multiLevelType w:val="hybridMultilevel"/>
    <w:tmpl w:val="C254B044"/>
    <w:lvl w:ilvl="0" w:tplc="996E9BC8">
      <w:start w:val="1"/>
      <w:numFmt w:val="decimal"/>
      <w:lvlText w:val="%1)"/>
      <w:lvlJc w:val="left"/>
      <w:pPr>
        <w:ind w:left="360" w:hanging="360"/>
      </w:pPr>
      <w:rPr>
        <w:b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EDB0C29"/>
    <w:multiLevelType w:val="hybridMultilevel"/>
    <w:tmpl w:val="9880EF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DC05E9"/>
    <w:multiLevelType w:val="multilevel"/>
    <w:tmpl w:val="FE547726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0" w15:restartNumberingAfterBreak="0">
    <w:nsid w:val="4D310E22"/>
    <w:multiLevelType w:val="hybridMultilevel"/>
    <w:tmpl w:val="CC14D3B8"/>
    <w:lvl w:ilvl="0" w:tplc="70B8A6AE">
      <w:start w:val="1"/>
      <w:numFmt w:val="lowerLetter"/>
      <w:lvlText w:val="%1)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4E030260"/>
    <w:multiLevelType w:val="hybridMultilevel"/>
    <w:tmpl w:val="A2C040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BF0879"/>
    <w:multiLevelType w:val="hybridMultilevel"/>
    <w:tmpl w:val="A7F4CF36"/>
    <w:lvl w:ilvl="0" w:tplc="37FC1AB0">
      <w:start w:val="1"/>
      <w:numFmt w:val="decimal"/>
      <w:lvlText w:val="%1."/>
      <w:lvlJc w:val="left"/>
      <w:pPr>
        <w:ind w:left="360" w:hanging="360"/>
      </w:pPr>
      <w:rPr>
        <w:color w:val="auto"/>
        <w:sz w:val="22"/>
        <w:szCs w:val="22"/>
      </w:rPr>
    </w:lvl>
    <w:lvl w:ilvl="1" w:tplc="CEFEA600">
      <w:start w:val="1"/>
      <w:numFmt w:val="lowerLetter"/>
      <w:lvlText w:val="%2)"/>
      <w:lvlJc w:val="left"/>
      <w:pPr>
        <w:ind w:left="1470" w:hanging="39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724D87"/>
    <w:multiLevelType w:val="hybridMultilevel"/>
    <w:tmpl w:val="D3C255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AB96554"/>
    <w:multiLevelType w:val="hybridMultilevel"/>
    <w:tmpl w:val="434C4F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11"/>
  </w:num>
  <w:num w:numId="9">
    <w:abstractNumId w:val="1"/>
  </w:num>
  <w:num w:numId="10">
    <w:abstractNumId w:val="13"/>
  </w:num>
  <w:num w:numId="11">
    <w:abstractNumId w:val="5"/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</w:num>
  <w:num w:numId="14">
    <w:abstractNumId w:val="6"/>
  </w:num>
  <w:num w:numId="15">
    <w:abstractNumId w:val="12"/>
  </w:num>
  <w:num w:numId="16">
    <w:abstractNumId w:val="3"/>
  </w:num>
  <w:num w:numId="17">
    <w:abstractNumId w:val="10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1720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F2B"/>
    <w:rsid w:val="000013B9"/>
    <w:rsid w:val="00003A56"/>
    <w:rsid w:val="00004044"/>
    <w:rsid w:val="00006738"/>
    <w:rsid w:val="00010A70"/>
    <w:rsid w:val="00011932"/>
    <w:rsid w:val="0001560D"/>
    <w:rsid w:val="00015B37"/>
    <w:rsid w:val="00020508"/>
    <w:rsid w:val="00021730"/>
    <w:rsid w:val="000258A6"/>
    <w:rsid w:val="00026700"/>
    <w:rsid w:val="00032341"/>
    <w:rsid w:val="00041EAB"/>
    <w:rsid w:val="00091041"/>
    <w:rsid w:val="00092B68"/>
    <w:rsid w:val="00096F2B"/>
    <w:rsid w:val="000A0633"/>
    <w:rsid w:val="000B32EC"/>
    <w:rsid w:val="000C5944"/>
    <w:rsid w:val="000F2690"/>
    <w:rsid w:val="00104C91"/>
    <w:rsid w:val="00111F0D"/>
    <w:rsid w:val="001151C0"/>
    <w:rsid w:val="001275E2"/>
    <w:rsid w:val="00136B2F"/>
    <w:rsid w:val="0015558A"/>
    <w:rsid w:val="001556B4"/>
    <w:rsid w:val="0017311A"/>
    <w:rsid w:val="00191B66"/>
    <w:rsid w:val="001A3B80"/>
    <w:rsid w:val="001A7F3E"/>
    <w:rsid w:val="001C4571"/>
    <w:rsid w:val="001F7514"/>
    <w:rsid w:val="00213337"/>
    <w:rsid w:val="00214516"/>
    <w:rsid w:val="00222753"/>
    <w:rsid w:val="00224502"/>
    <w:rsid w:val="00227C65"/>
    <w:rsid w:val="002422FC"/>
    <w:rsid w:val="002535E1"/>
    <w:rsid w:val="00256E35"/>
    <w:rsid w:val="00261AB9"/>
    <w:rsid w:val="00284596"/>
    <w:rsid w:val="002862EF"/>
    <w:rsid w:val="00294B9A"/>
    <w:rsid w:val="00296F67"/>
    <w:rsid w:val="002B2346"/>
    <w:rsid w:val="002E115F"/>
    <w:rsid w:val="002E1DE1"/>
    <w:rsid w:val="00300317"/>
    <w:rsid w:val="0030102A"/>
    <w:rsid w:val="003138DF"/>
    <w:rsid w:val="00317A2B"/>
    <w:rsid w:val="00326739"/>
    <w:rsid w:val="003277EA"/>
    <w:rsid w:val="00334CE6"/>
    <w:rsid w:val="00335243"/>
    <w:rsid w:val="003375BC"/>
    <w:rsid w:val="0034059F"/>
    <w:rsid w:val="00383AE5"/>
    <w:rsid w:val="00391EB3"/>
    <w:rsid w:val="00395258"/>
    <w:rsid w:val="003B7130"/>
    <w:rsid w:val="003C1021"/>
    <w:rsid w:val="003C5A1E"/>
    <w:rsid w:val="003D44B8"/>
    <w:rsid w:val="003E28FE"/>
    <w:rsid w:val="003F1464"/>
    <w:rsid w:val="00400E86"/>
    <w:rsid w:val="00407714"/>
    <w:rsid w:val="004144E4"/>
    <w:rsid w:val="0041519E"/>
    <w:rsid w:val="0041654B"/>
    <w:rsid w:val="00420F5C"/>
    <w:rsid w:val="00422E41"/>
    <w:rsid w:val="00436F78"/>
    <w:rsid w:val="0045072A"/>
    <w:rsid w:val="00470612"/>
    <w:rsid w:val="00477280"/>
    <w:rsid w:val="00487FCE"/>
    <w:rsid w:val="00495B56"/>
    <w:rsid w:val="004A0523"/>
    <w:rsid w:val="004A5E9A"/>
    <w:rsid w:val="004B3201"/>
    <w:rsid w:val="004C658C"/>
    <w:rsid w:val="004C7FEC"/>
    <w:rsid w:val="004F53B3"/>
    <w:rsid w:val="0051256A"/>
    <w:rsid w:val="00516A2E"/>
    <w:rsid w:val="00535EA8"/>
    <w:rsid w:val="00536DBB"/>
    <w:rsid w:val="005429AE"/>
    <w:rsid w:val="00553E35"/>
    <w:rsid w:val="00556048"/>
    <w:rsid w:val="00562DA9"/>
    <w:rsid w:val="00576078"/>
    <w:rsid w:val="00577254"/>
    <w:rsid w:val="0057737E"/>
    <w:rsid w:val="0058722E"/>
    <w:rsid w:val="00587545"/>
    <w:rsid w:val="0059391A"/>
    <w:rsid w:val="005E00CF"/>
    <w:rsid w:val="005E3C24"/>
    <w:rsid w:val="005E7ABE"/>
    <w:rsid w:val="00602B1A"/>
    <w:rsid w:val="00612AE9"/>
    <w:rsid w:val="00634ADC"/>
    <w:rsid w:val="006470F5"/>
    <w:rsid w:val="0067286A"/>
    <w:rsid w:val="006861F1"/>
    <w:rsid w:val="006B785C"/>
    <w:rsid w:val="006D1BB4"/>
    <w:rsid w:val="006E0F5C"/>
    <w:rsid w:val="006E626C"/>
    <w:rsid w:val="006F3FE9"/>
    <w:rsid w:val="00704302"/>
    <w:rsid w:val="00704ECA"/>
    <w:rsid w:val="00714866"/>
    <w:rsid w:val="007210D5"/>
    <w:rsid w:val="007213AF"/>
    <w:rsid w:val="00767666"/>
    <w:rsid w:val="00773365"/>
    <w:rsid w:val="0077558D"/>
    <w:rsid w:val="00780918"/>
    <w:rsid w:val="007925DD"/>
    <w:rsid w:val="007E4387"/>
    <w:rsid w:val="00811D55"/>
    <w:rsid w:val="00814C86"/>
    <w:rsid w:val="0081689F"/>
    <w:rsid w:val="0085297D"/>
    <w:rsid w:val="00854849"/>
    <w:rsid w:val="008677E7"/>
    <w:rsid w:val="0088253B"/>
    <w:rsid w:val="00891709"/>
    <w:rsid w:val="00893004"/>
    <w:rsid w:val="00896284"/>
    <w:rsid w:val="00897495"/>
    <w:rsid w:val="008B113D"/>
    <w:rsid w:val="008B41A3"/>
    <w:rsid w:val="008C416C"/>
    <w:rsid w:val="008D5D90"/>
    <w:rsid w:val="008F1BED"/>
    <w:rsid w:val="008F2C69"/>
    <w:rsid w:val="008F377F"/>
    <w:rsid w:val="00902EDC"/>
    <w:rsid w:val="00903B14"/>
    <w:rsid w:val="00910181"/>
    <w:rsid w:val="00930A39"/>
    <w:rsid w:val="009362A3"/>
    <w:rsid w:val="00937A4B"/>
    <w:rsid w:val="00947DA6"/>
    <w:rsid w:val="00965A3A"/>
    <w:rsid w:val="009827CB"/>
    <w:rsid w:val="00983E69"/>
    <w:rsid w:val="00986C9B"/>
    <w:rsid w:val="00990088"/>
    <w:rsid w:val="009A73B8"/>
    <w:rsid w:val="009B3787"/>
    <w:rsid w:val="009B6131"/>
    <w:rsid w:val="009C020D"/>
    <w:rsid w:val="009E603A"/>
    <w:rsid w:val="009F63CB"/>
    <w:rsid w:val="009F698F"/>
    <w:rsid w:val="00A07EDF"/>
    <w:rsid w:val="00A16D2E"/>
    <w:rsid w:val="00A21685"/>
    <w:rsid w:val="00A27289"/>
    <w:rsid w:val="00A30AF4"/>
    <w:rsid w:val="00A64508"/>
    <w:rsid w:val="00A66C1E"/>
    <w:rsid w:val="00A741D8"/>
    <w:rsid w:val="00A777D0"/>
    <w:rsid w:val="00A825AB"/>
    <w:rsid w:val="00A90012"/>
    <w:rsid w:val="00AB47A5"/>
    <w:rsid w:val="00AC5944"/>
    <w:rsid w:val="00AD41B0"/>
    <w:rsid w:val="00AE5948"/>
    <w:rsid w:val="00B06B0D"/>
    <w:rsid w:val="00B246C9"/>
    <w:rsid w:val="00B313B0"/>
    <w:rsid w:val="00B3451E"/>
    <w:rsid w:val="00B43A74"/>
    <w:rsid w:val="00B43D25"/>
    <w:rsid w:val="00B67914"/>
    <w:rsid w:val="00B80AF6"/>
    <w:rsid w:val="00B91463"/>
    <w:rsid w:val="00B95B0D"/>
    <w:rsid w:val="00BB1379"/>
    <w:rsid w:val="00BB5A9B"/>
    <w:rsid w:val="00BC30CC"/>
    <w:rsid w:val="00BD2ED2"/>
    <w:rsid w:val="00BD5A65"/>
    <w:rsid w:val="00C1347F"/>
    <w:rsid w:val="00C26309"/>
    <w:rsid w:val="00C62BB5"/>
    <w:rsid w:val="00C62DCC"/>
    <w:rsid w:val="00C65928"/>
    <w:rsid w:val="00CB165D"/>
    <w:rsid w:val="00CB762B"/>
    <w:rsid w:val="00CC038B"/>
    <w:rsid w:val="00CC0DB6"/>
    <w:rsid w:val="00CF1B50"/>
    <w:rsid w:val="00D04BE9"/>
    <w:rsid w:val="00D12F7E"/>
    <w:rsid w:val="00D25455"/>
    <w:rsid w:val="00D40808"/>
    <w:rsid w:val="00D42838"/>
    <w:rsid w:val="00D67956"/>
    <w:rsid w:val="00D73E5C"/>
    <w:rsid w:val="00D760B6"/>
    <w:rsid w:val="00D76CA0"/>
    <w:rsid w:val="00DA60C4"/>
    <w:rsid w:val="00DB6BB2"/>
    <w:rsid w:val="00DD1157"/>
    <w:rsid w:val="00DD35E6"/>
    <w:rsid w:val="00DD5D7F"/>
    <w:rsid w:val="00DD6663"/>
    <w:rsid w:val="00DE24C8"/>
    <w:rsid w:val="00DE4037"/>
    <w:rsid w:val="00E11F9D"/>
    <w:rsid w:val="00E429A8"/>
    <w:rsid w:val="00E46E47"/>
    <w:rsid w:val="00E502DB"/>
    <w:rsid w:val="00E60502"/>
    <w:rsid w:val="00E647AB"/>
    <w:rsid w:val="00E673D3"/>
    <w:rsid w:val="00E71C86"/>
    <w:rsid w:val="00E8793E"/>
    <w:rsid w:val="00E975EA"/>
    <w:rsid w:val="00EA6274"/>
    <w:rsid w:val="00EB2C2D"/>
    <w:rsid w:val="00EC6802"/>
    <w:rsid w:val="00EC7FB5"/>
    <w:rsid w:val="00EF52E4"/>
    <w:rsid w:val="00F025FA"/>
    <w:rsid w:val="00F14F49"/>
    <w:rsid w:val="00F26CCE"/>
    <w:rsid w:val="00F436FB"/>
    <w:rsid w:val="00F446B9"/>
    <w:rsid w:val="00F46A1B"/>
    <w:rsid w:val="00F56F34"/>
    <w:rsid w:val="00F716BB"/>
    <w:rsid w:val="00F82443"/>
    <w:rsid w:val="00F966EE"/>
    <w:rsid w:val="00FA597F"/>
    <w:rsid w:val="00FB783D"/>
    <w:rsid w:val="00FC56B8"/>
    <w:rsid w:val="00FF2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2033"/>
    <o:shapelayout v:ext="edit">
      <o:idmap v:ext="edit" data="1"/>
    </o:shapelayout>
  </w:shapeDefaults>
  <w:decimalSymbol w:val=","/>
  <w:listSeparator w:val=";"/>
  <w14:docId w14:val="783BA430"/>
  <w15:docId w15:val="{D1C8C8F3-D0B7-4B2C-943A-026195B02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uiPriority w:val="99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91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1284</TotalTime>
  <Pages>18</Pages>
  <Words>6413</Words>
  <Characters>38478</Characters>
  <Application>Microsoft Office Word</Application>
  <DocSecurity>0</DocSecurity>
  <Lines>320</Lines>
  <Paragraphs>89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Rejestr uchwał Zarządu Powiatu Jeleniogórskiego w Jeleniej Górze</vt:lpstr>
    </vt:vector>
  </TitlesOfParts>
  <Company>starostwo</Company>
  <LinksUpToDate>false</LinksUpToDate>
  <CharactersWithSpaces>44802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Rejestr uchwał Zarządu Powiatu Jeleniogórskiego w Jeleniej Górze</dc:title>
  <dc:creator>X23</dc:creator>
  <cp:lastModifiedBy>Urbanowicz Monika</cp:lastModifiedBy>
  <cp:revision>110</cp:revision>
  <cp:lastPrinted>2003-07-28T15:07:00Z</cp:lastPrinted>
  <dcterms:created xsi:type="dcterms:W3CDTF">2018-11-23T11:10:00Z</dcterms:created>
  <dcterms:modified xsi:type="dcterms:W3CDTF">2019-11-04T12:36:00Z</dcterms:modified>
  <dc:language>pl-PL</dc:language>
</cp:coreProperties>
</file>