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7E5" w:rsidRDefault="00C14817" w:rsidP="00D92C55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                                 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  </w:t>
      </w:r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</w:t>
      </w:r>
      <w:r w:rsidR="00D25B3D">
        <w:rPr>
          <w:b/>
          <w:sz w:val="28"/>
          <w:szCs w:val="28"/>
        </w:rPr>
        <w:t xml:space="preserve"> </w:t>
      </w:r>
      <w:r w:rsidR="00BA57E5">
        <w:rPr>
          <w:b/>
          <w:sz w:val="28"/>
          <w:szCs w:val="28"/>
        </w:rPr>
        <w:t>161/488/17</w:t>
      </w:r>
    </w:p>
    <w:p w:rsidR="00C9148C" w:rsidRDefault="0096693D" w:rsidP="00D92C55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D25B3D">
        <w:rPr>
          <w:b/>
          <w:sz w:val="28"/>
          <w:szCs w:val="28"/>
        </w:rPr>
        <w:t xml:space="preserve">   </w:t>
      </w:r>
      <w:r w:rsidR="00366E3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</w:t>
      </w:r>
      <w:r w:rsidR="00C9148C">
        <w:rPr>
          <w:b/>
          <w:sz w:val="28"/>
          <w:szCs w:val="28"/>
        </w:rPr>
        <w:t>Zarządu  Powiatu Jeleniogórskiego</w:t>
      </w:r>
    </w:p>
    <w:p w:rsidR="005270FC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F6744B">
        <w:rPr>
          <w:b/>
          <w:sz w:val="28"/>
          <w:szCs w:val="28"/>
        </w:rPr>
        <w:t xml:space="preserve">   </w:t>
      </w:r>
      <w:r w:rsidR="00F83253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5C270B">
        <w:rPr>
          <w:b/>
          <w:sz w:val="28"/>
          <w:szCs w:val="28"/>
        </w:rPr>
        <w:t xml:space="preserve">  </w:t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z dnia</w:t>
      </w:r>
      <w:r w:rsidR="00D25B3D">
        <w:rPr>
          <w:b/>
          <w:sz w:val="28"/>
          <w:szCs w:val="28"/>
        </w:rPr>
        <w:t xml:space="preserve"> </w:t>
      </w:r>
      <w:r w:rsidR="00BA57E5">
        <w:rPr>
          <w:b/>
          <w:sz w:val="28"/>
          <w:szCs w:val="28"/>
        </w:rPr>
        <w:t>12 lipca 2017r.</w:t>
      </w:r>
    </w:p>
    <w:p w:rsidR="00366E30" w:rsidRDefault="00366E30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B744BB">
        <w:rPr>
          <w:sz w:val="28"/>
          <w:szCs w:val="28"/>
        </w:rPr>
        <w:t>7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AB1A34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AB1A34">
        <w:rPr>
          <w:sz w:val="28"/>
          <w:szCs w:val="28"/>
        </w:rPr>
        <w:t xml:space="preserve">814 </w:t>
      </w:r>
      <w:r w:rsidR="003A23B4">
        <w:rPr>
          <w:sz w:val="28"/>
          <w:szCs w:val="28"/>
        </w:rPr>
        <w:t>z późn.zm</w:t>
      </w:r>
      <w:r>
        <w:rPr>
          <w:sz w:val="28"/>
          <w:szCs w:val="28"/>
        </w:rPr>
        <w:t>.), art.257 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</w:t>
      </w:r>
      <w:r w:rsidR="00B744BB">
        <w:rPr>
          <w:sz w:val="28"/>
          <w:szCs w:val="28"/>
        </w:rPr>
        <w:t>6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</w:t>
      </w:r>
      <w:r w:rsidR="00B744BB">
        <w:rPr>
          <w:sz w:val="28"/>
          <w:szCs w:val="28"/>
        </w:rPr>
        <w:t>1870</w:t>
      </w:r>
      <w:r>
        <w:rPr>
          <w:sz w:val="28"/>
          <w:szCs w:val="28"/>
        </w:rPr>
        <w:t xml:space="preserve">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B744B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B744BB">
        <w:rPr>
          <w:sz w:val="28"/>
          <w:szCs w:val="28"/>
        </w:rPr>
        <w:t>XVI</w:t>
      </w:r>
      <w:r w:rsidR="005270FC">
        <w:rPr>
          <w:sz w:val="28"/>
          <w:szCs w:val="28"/>
        </w:rPr>
        <w:t>I/</w:t>
      </w:r>
      <w:r w:rsidR="00B744BB">
        <w:rPr>
          <w:sz w:val="28"/>
          <w:szCs w:val="28"/>
        </w:rPr>
        <w:t>138</w:t>
      </w:r>
      <w:r w:rsidR="005270FC">
        <w:rPr>
          <w:sz w:val="28"/>
          <w:szCs w:val="28"/>
        </w:rPr>
        <w:t>/201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B744BB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B744BB">
        <w:rPr>
          <w:sz w:val="28"/>
          <w:szCs w:val="28"/>
        </w:rPr>
        <w:t>7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</w:t>
      </w:r>
      <w:r w:rsidR="00411B36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 xml:space="preserve">sza  się plan dochodów budżetowych o </w:t>
      </w:r>
      <w:r w:rsidR="001D75E2">
        <w:rPr>
          <w:b/>
          <w:sz w:val="28"/>
          <w:szCs w:val="28"/>
        </w:rPr>
        <w:t>kwotę</w:t>
      </w:r>
      <w:r w:rsidR="00D615DF">
        <w:rPr>
          <w:b/>
          <w:sz w:val="28"/>
          <w:szCs w:val="28"/>
        </w:rPr>
        <w:t xml:space="preserve"> </w:t>
      </w:r>
      <w:r w:rsidR="00411B36">
        <w:rPr>
          <w:b/>
          <w:sz w:val="28"/>
          <w:szCs w:val="28"/>
        </w:rPr>
        <w:t>3.000,</w:t>
      </w:r>
      <w:r w:rsidR="00710782">
        <w:rPr>
          <w:b/>
          <w:sz w:val="28"/>
          <w:szCs w:val="28"/>
        </w:rPr>
        <w:t>00</w:t>
      </w:r>
      <w:r w:rsidR="001D75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 wynosi</w:t>
      </w:r>
      <w:r w:rsidR="001E7565">
        <w:rPr>
          <w:sz w:val="28"/>
          <w:szCs w:val="28"/>
        </w:rPr>
        <w:t xml:space="preserve"> 64.545.208,01zł </w:t>
      </w:r>
      <w:r>
        <w:rPr>
          <w:sz w:val="28"/>
          <w:szCs w:val="28"/>
        </w:rPr>
        <w:t>, z czego dochody bieżące wynoszą</w:t>
      </w:r>
      <w:r w:rsidR="006F4B2E">
        <w:rPr>
          <w:sz w:val="28"/>
          <w:szCs w:val="28"/>
        </w:rPr>
        <w:t xml:space="preserve"> </w:t>
      </w:r>
      <w:r w:rsidR="009B7D16">
        <w:rPr>
          <w:sz w:val="28"/>
          <w:szCs w:val="28"/>
        </w:rPr>
        <w:t xml:space="preserve">57.583.687,78 </w:t>
      </w:r>
      <w:r>
        <w:rPr>
          <w:sz w:val="28"/>
          <w:szCs w:val="28"/>
        </w:rPr>
        <w:t>zł a dochody majątkowe</w:t>
      </w:r>
      <w:r w:rsidR="009B7D16">
        <w:rPr>
          <w:sz w:val="28"/>
          <w:szCs w:val="28"/>
        </w:rPr>
        <w:t xml:space="preserve"> 6.961.520,23</w:t>
      </w:r>
      <w:r w:rsidR="005C2739">
        <w:rPr>
          <w:sz w:val="28"/>
          <w:szCs w:val="28"/>
        </w:rPr>
        <w:t xml:space="preserve"> </w:t>
      </w:r>
      <w:r w:rsidR="00AB1A34">
        <w:rPr>
          <w:sz w:val="28"/>
          <w:szCs w:val="28"/>
        </w:rPr>
        <w:t>zł</w:t>
      </w:r>
      <w:r>
        <w:rPr>
          <w:sz w:val="28"/>
          <w:szCs w:val="28"/>
        </w:rPr>
        <w:t>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</w:t>
      </w:r>
      <w:r w:rsidR="00411B36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 xml:space="preserve">sza się plan wydatków budżetowych o kwotę </w:t>
      </w:r>
      <w:r w:rsidR="00411B36">
        <w:rPr>
          <w:b/>
          <w:sz w:val="28"/>
          <w:szCs w:val="28"/>
        </w:rPr>
        <w:t>3.00</w:t>
      </w:r>
      <w:r w:rsidR="00710782">
        <w:rPr>
          <w:b/>
          <w:sz w:val="28"/>
          <w:szCs w:val="28"/>
        </w:rPr>
        <w:t>0,00</w:t>
      </w:r>
      <w:r w:rsidR="00AB1A34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>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5C2739">
        <w:rPr>
          <w:sz w:val="28"/>
          <w:szCs w:val="28"/>
        </w:rPr>
        <w:t xml:space="preserve"> </w:t>
      </w:r>
      <w:r w:rsidR="001E7565">
        <w:rPr>
          <w:sz w:val="28"/>
          <w:szCs w:val="28"/>
        </w:rPr>
        <w:t xml:space="preserve">66.153.513,01 </w:t>
      </w:r>
      <w:r w:rsidR="00D615DF">
        <w:rPr>
          <w:sz w:val="28"/>
          <w:szCs w:val="28"/>
        </w:rPr>
        <w:t>z</w:t>
      </w:r>
      <w:r>
        <w:rPr>
          <w:sz w:val="28"/>
          <w:szCs w:val="28"/>
        </w:rPr>
        <w:t>ł, z czego: wydatki bieżące wynoszą</w:t>
      </w:r>
      <w:r w:rsidR="009B7D16">
        <w:rPr>
          <w:sz w:val="28"/>
          <w:szCs w:val="28"/>
        </w:rPr>
        <w:t xml:space="preserve"> 57.108.754,27</w:t>
      </w:r>
      <w:r w:rsidR="009575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 </w:t>
      </w:r>
      <w:r w:rsidR="009B7D16">
        <w:rPr>
          <w:sz w:val="28"/>
          <w:szCs w:val="28"/>
        </w:rPr>
        <w:t xml:space="preserve"> </w:t>
      </w:r>
      <w:r>
        <w:rPr>
          <w:sz w:val="28"/>
          <w:szCs w:val="28"/>
        </w:rPr>
        <w:t>a wydatki majątkowe</w:t>
      </w:r>
      <w:r w:rsidR="009B7D16">
        <w:rPr>
          <w:sz w:val="28"/>
          <w:szCs w:val="28"/>
        </w:rPr>
        <w:t xml:space="preserve">  9.044.758,74</w:t>
      </w:r>
      <w:r w:rsidR="00D306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zł.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3.Dokonuje się zmian w planie </w:t>
      </w:r>
      <w:r w:rsidR="00C41512">
        <w:rPr>
          <w:b/>
          <w:sz w:val="28"/>
          <w:szCs w:val="28"/>
        </w:rPr>
        <w:t xml:space="preserve">dochodów i </w:t>
      </w:r>
      <w:r>
        <w:rPr>
          <w:b/>
          <w:sz w:val="28"/>
          <w:szCs w:val="28"/>
        </w:rPr>
        <w:t xml:space="preserve">wydatków </w:t>
      </w:r>
      <w:r w:rsidR="00C41512">
        <w:rPr>
          <w:b/>
          <w:sz w:val="28"/>
          <w:szCs w:val="28"/>
        </w:rPr>
        <w:t xml:space="preserve">budżetu związanych z realizacją </w:t>
      </w:r>
      <w:r>
        <w:rPr>
          <w:b/>
          <w:sz w:val="28"/>
          <w:szCs w:val="28"/>
        </w:rPr>
        <w:t xml:space="preserve">zadań </w:t>
      </w:r>
      <w:r w:rsidR="00C41512">
        <w:rPr>
          <w:b/>
          <w:sz w:val="28"/>
          <w:szCs w:val="28"/>
        </w:rPr>
        <w:t xml:space="preserve">z zakresu </w:t>
      </w:r>
      <w:r>
        <w:rPr>
          <w:b/>
          <w:sz w:val="28"/>
          <w:szCs w:val="28"/>
        </w:rPr>
        <w:t>administracji rządowej</w:t>
      </w:r>
      <w:r w:rsidR="00C41512">
        <w:rPr>
          <w:b/>
          <w:sz w:val="28"/>
          <w:szCs w:val="28"/>
        </w:rPr>
        <w:t xml:space="preserve"> i innych zadań zleconych powiatowi ustawami</w:t>
      </w:r>
      <w:r>
        <w:rPr>
          <w:b/>
          <w:sz w:val="28"/>
          <w:szCs w:val="28"/>
        </w:rPr>
        <w:t>, zgodnie z załącznikiem Nr 3 do niniejszej uchwały.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D31E71" w:rsidRDefault="00D31E71"/>
    <w:p w:rsidR="000B5EB4" w:rsidRDefault="000B5EB4" w:rsidP="000B5EB4"/>
    <w:p w:rsidR="00680E8D" w:rsidRDefault="00680E8D" w:rsidP="000B5EB4">
      <w:pPr>
        <w:rPr>
          <w:b/>
          <w:sz w:val="28"/>
          <w:szCs w:val="28"/>
        </w:rPr>
      </w:pPr>
    </w:p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AB1A34">
        <w:rPr>
          <w:sz w:val="28"/>
          <w:szCs w:val="28"/>
        </w:rPr>
        <w:t>7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6001F9" w:rsidRPr="00411B36" w:rsidRDefault="00411B36" w:rsidP="00411B3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bookmarkStart w:id="0" w:name="_GoBack"/>
      <w:bookmarkEnd w:id="0"/>
      <w:r w:rsidR="002D01B4" w:rsidRPr="00411B36">
        <w:rPr>
          <w:sz w:val="28"/>
          <w:szCs w:val="28"/>
        </w:rPr>
        <w:t xml:space="preserve">na podstawie decyzji Wojewody Dolnośląskiego z dnia </w:t>
      </w:r>
      <w:r w:rsidRPr="00411B36">
        <w:rPr>
          <w:sz w:val="28"/>
          <w:szCs w:val="28"/>
        </w:rPr>
        <w:t>10</w:t>
      </w:r>
      <w:r w:rsidR="008D505F" w:rsidRPr="00411B36">
        <w:rPr>
          <w:sz w:val="28"/>
          <w:szCs w:val="28"/>
        </w:rPr>
        <w:t>.0</w:t>
      </w:r>
      <w:r w:rsidRPr="00411B36">
        <w:rPr>
          <w:sz w:val="28"/>
          <w:szCs w:val="28"/>
        </w:rPr>
        <w:t>7</w:t>
      </w:r>
      <w:r w:rsidR="001D75E2" w:rsidRPr="00411B36">
        <w:rPr>
          <w:sz w:val="28"/>
          <w:szCs w:val="28"/>
        </w:rPr>
        <w:t>.</w:t>
      </w:r>
      <w:r w:rsidR="002D01B4" w:rsidRPr="00411B36">
        <w:rPr>
          <w:sz w:val="28"/>
          <w:szCs w:val="28"/>
        </w:rPr>
        <w:t>2017 roku, znak FB-BP.3111.</w:t>
      </w:r>
      <w:r w:rsidRPr="00411B36">
        <w:rPr>
          <w:sz w:val="28"/>
          <w:szCs w:val="28"/>
        </w:rPr>
        <w:t>239</w:t>
      </w:r>
      <w:r w:rsidR="002D01B4" w:rsidRPr="00411B36">
        <w:rPr>
          <w:sz w:val="28"/>
          <w:szCs w:val="28"/>
        </w:rPr>
        <w:t>.2017.</w:t>
      </w:r>
      <w:r w:rsidRPr="00411B36">
        <w:rPr>
          <w:sz w:val="28"/>
          <w:szCs w:val="28"/>
        </w:rPr>
        <w:t>KR</w:t>
      </w:r>
      <w:r w:rsidR="002D01B4" w:rsidRPr="00411B36">
        <w:rPr>
          <w:sz w:val="28"/>
          <w:szCs w:val="28"/>
        </w:rPr>
        <w:t xml:space="preserve"> dokonuje się zwiększenia planu dochodów Starostwa Powiatowego w dz.</w:t>
      </w:r>
      <w:r w:rsidRPr="00411B36">
        <w:rPr>
          <w:sz w:val="28"/>
          <w:szCs w:val="28"/>
        </w:rPr>
        <w:t>853</w:t>
      </w:r>
      <w:r w:rsidR="002D01B4" w:rsidRPr="00411B36">
        <w:rPr>
          <w:sz w:val="28"/>
          <w:szCs w:val="28"/>
        </w:rPr>
        <w:t>,</w:t>
      </w:r>
      <w:r w:rsidR="00DD30B1" w:rsidRPr="00411B36">
        <w:rPr>
          <w:sz w:val="28"/>
          <w:szCs w:val="28"/>
        </w:rPr>
        <w:t xml:space="preserve"> </w:t>
      </w:r>
      <w:r w:rsidR="002D01B4" w:rsidRPr="00411B36">
        <w:rPr>
          <w:sz w:val="28"/>
          <w:szCs w:val="28"/>
        </w:rPr>
        <w:t>rozdz.</w:t>
      </w:r>
      <w:r w:rsidRPr="00411B36">
        <w:rPr>
          <w:sz w:val="28"/>
          <w:szCs w:val="28"/>
        </w:rPr>
        <w:t>8539</w:t>
      </w:r>
      <w:r w:rsidR="008D505F" w:rsidRPr="00411B36">
        <w:rPr>
          <w:sz w:val="28"/>
          <w:szCs w:val="28"/>
        </w:rPr>
        <w:t>5</w:t>
      </w:r>
      <w:r w:rsidR="002D01B4" w:rsidRPr="00411B36">
        <w:rPr>
          <w:sz w:val="28"/>
          <w:szCs w:val="28"/>
        </w:rPr>
        <w:t xml:space="preserve"> w §2110 o kwotę</w:t>
      </w:r>
      <w:r w:rsidR="001D75E2" w:rsidRPr="00411B36">
        <w:rPr>
          <w:sz w:val="28"/>
          <w:szCs w:val="28"/>
        </w:rPr>
        <w:t xml:space="preserve"> </w:t>
      </w:r>
      <w:r w:rsidRPr="00411B36">
        <w:rPr>
          <w:sz w:val="28"/>
          <w:szCs w:val="28"/>
        </w:rPr>
        <w:t xml:space="preserve">3.000 </w:t>
      </w:r>
      <w:r w:rsidR="002D01B4" w:rsidRPr="00411B36">
        <w:rPr>
          <w:sz w:val="28"/>
          <w:szCs w:val="28"/>
        </w:rPr>
        <w:t xml:space="preserve">zł, </w:t>
      </w:r>
      <w:r w:rsidR="00DD30B1" w:rsidRPr="00411B36">
        <w:rPr>
          <w:sz w:val="28"/>
          <w:szCs w:val="28"/>
        </w:rPr>
        <w:t>z przeznaczeniem na</w:t>
      </w:r>
      <w:r w:rsidR="001D75E2" w:rsidRPr="00411B36">
        <w:rPr>
          <w:sz w:val="28"/>
          <w:szCs w:val="28"/>
        </w:rPr>
        <w:t xml:space="preserve"> </w:t>
      </w:r>
      <w:r w:rsidR="008D505F" w:rsidRPr="00411B36">
        <w:rPr>
          <w:sz w:val="28"/>
          <w:szCs w:val="28"/>
        </w:rPr>
        <w:t xml:space="preserve">realizację zadań </w:t>
      </w:r>
      <w:r w:rsidRPr="00411B36">
        <w:rPr>
          <w:sz w:val="28"/>
          <w:szCs w:val="28"/>
        </w:rPr>
        <w:t xml:space="preserve"> wynikających z  ustawy z dnia 7 września  20017 roku o Karcie Polaka. Jednocześnie zwiększa się plan wydatków Powiatowego Centrum Pomocy Rodzinie w Jeleniej Górze w dz.853,rozdz.85395 w § 3110 o kwotę 3.000 zł. </w:t>
      </w:r>
      <w:r w:rsidR="002D01B4" w:rsidRPr="00411B36">
        <w:rPr>
          <w:sz w:val="28"/>
          <w:szCs w:val="28"/>
        </w:rPr>
        <w:t>Ponieważ zmiana dotyczy planu zadań administracji rządowej,</w:t>
      </w:r>
      <w:r w:rsidR="00DD30B1" w:rsidRPr="00411B36">
        <w:rPr>
          <w:sz w:val="28"/>
          <w:szCs w:val="28"/>
        </w:rPr>
        <w:t xml:space="preserve"> </w:t>
      </w:r>
      <w:r w:rsidR="002D01B4" w:rsidRPr="00411B36">
        <w:rPr>
          <w:sz w:val="28"/>
          <w:szCs w:val="28"/>
        </w:rPr>
        <w:t>zawarta jest również w załącz</w:t>
      </w:r>
      <w:r w:rsidRPr="00411B36">
        <w:rPr>
          <w:sz w:val="28"/>
          <w:szCs w:val="28"/>
        </w:rPr>
        <w:t>niku Nr 3 do niniejszej uchwały.</w:t>
      </w:r>
    </w:p>
    <w:p w:rsidR="004B04DE" w:rsidRDefault="004B04DE" w:rsidP="008E3674">
      <w:pPr>
        <w:ind w:left="284" w:hanging="284"/>
        <w:jc w:val="both"/>
        <w:rPr>
          <w:sz w:val="28"/>
          <w:szCs w:val="28"/>
        </w:rPr>
      </w:pPr>
    </w:p>
    <w:p w:rsidR="00626CAA" w:rsidRDefault="00626CAA" w:rsidP="008E3674">
      <w:pPr>
        <w:ind w:left="284" w:hanging="284"/>
        <w:jc w:val="both"/>
        <w:rPr>
          <w:sz w:val="28"/>
          <w:szCs w:val="28"/>
        </w:rPr>
      </w:pPr>
    </w:p>
    <w:p w:rsidR="00BA7268" w:rsidRDefault="00BA7268" w:rsidP="007140AC">
      <w:pPr>
        <w:ind w:left="284" w:hanging="284"/>
        <w:jc w:val="both"/>
        <w:rPr>
          <w:sz w:val="28"/>
          <w:szCs w:val="28"/>
        </w:rPr>
      </w:pPr>
    </w:p>
    <w:p w:rsidR="00BA7268" w:rsidRDefault="00BA7268" w:rsidP="007140AC">
      <w:pPr>
        <w:ind w:left="284" w:hanging="284"/>
        <w:jc w:val="both"/>
        <w:rPr>
          <w:sz w:val="28"/>
          <w:szCs w:val="28"/>
        </w:rPr>
      </w:pPr>
    </w:p>
    <w:p w:rsidR="00BA7268" w:rsidRPr="009E2A65" w:rsidRDefault="00BA7268" w:rsidP="007140AC">
      <w:pPr>
        <w:ind w:left="284" w:hanging="284"/>
        <w:jc w:val="both"/>
        <w:rPr>
          <w:sz w:val="28"/>
          <w:szCs w:val="28"/>
        </w:rPr>
      </w:pPr>
    </w:p>
    <w:sectPr w:rsidR="00BA7268" w:rsidRPr="009E2A65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C4B" w:rsidRDefault="00375C4B" w:rsidP="00286505">
      <w:r>
        <w:separator/>
      </w:r>
    </w:p>
  </w:endnote>
  <w:endnote w:type="continuationSeparator" w:id="0">
    <w:p w:rsidR="00375C4B" w:rsidRDefault="00375C4B" w:rsidP="00286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C4B" w:rsidRDefault="00375C4B" w:rsidP="00286505">
      <w:r>
        <w:separator/>
      </w:r>
    </w:p>
  </w:footnote>
  <w:footnote w:type="continuationSeparator" w:id="0">
    <w:p w:rsidR="00375C4B" w:rsidRDefault="00375C4B" w:rsidP="00286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5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4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454B"/>
    <w:rsid w:val="00094564"/>
    <w:rsid w:val="00097DAA"/>
    <w:rsid w:val="000A186B"/>
    <w:rsid w:val="000A5219"/>
    <w:rsid w:val="000B5134"/>
    <w:rsid w:val="000B5EB4"/>
    <w:rsid w:val="000C0BC1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6D42"/>
    <w:rsid w:val="000D70B6"/>
    <w:rsid w:val="000E55FF"/>
    <w:rsid w:val="000F0C69"/>
    <w:rsid w:val="000F2407"/>
    <w:rsid w:val="000F2602"/>
    <w:rsid w:val="000F4458"/>
    <w:rsid w:val="0010126B"/>
    <w:rsid w:val="001026D7"/>
    <w:rsid w:val="001036BC"/>
    <w:rsid w:val="00115231"/>
    <w:rsid w:val="0012244D"/>
    <w:rsid w:val="00122F4B"/>
    <w:rsid w:val="001319A3"/>
    <w:rsid w:val="00131DD4"/>
    <w:rsid w:val="0014266A"/>
    <w:rsid w:val="00143201"/>
    <w:rsid w:val="00143A54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83559"/>
    <w:rsid w:val="00185D58"/>
    <w:rsid w:val="00194DBA"/>
    <w:rsid w:val="00195A35"/>
    <w:rsid w:val="001969E5"/>
    <w:rsid w:val="00196F08"/>
    <w:rsid w:val="001A0C89"/>
    <w:rsid w:val="001A45AF"/>
    <w:rsid w:val="001A62DF"/>
    <w:rsid w:val="001B5333"/>
    <w:rsid w:val="001B7519"/>
    <w:rsid w:val="001C013B"/>
    <w:rsid w:val="001C0B0A"/>
    <w:rsid w:val="001C4BB3"/>
    <w:rsid w:val="001C76A6"/>
    <w:rsid w:val="001D4D58"/>
    <w:rsid w:val="001D75E2"/>
    <w:rsid w:val="001E2A34"/>
    <w:rsid w:val="001E5510"/>
    <w:rsid w:val="001E6992"/>
    <w:rsid w:val="001E7565"/>
    <w:rsid w:val="001F096E"/>
    <w:rsid w:val="001F20FE"/>
    <w:rsid w:val="002000CF"/>
    <w:rsid w:val="00205380"/>
    <w:rsid w:val="00206508"/>
    <w:rsid w:val="002067B8"/>
    <w:rsid w:val="00213447"/>
    <w:rsid w:val="00230706"/>
    <w:rsid w:val="00233AD7"/>
    <w:rsid w:val="00241FF0"/>
    <w:rsid w:val="00243360"/>
    <w:rsid w:val="00245691"/>
    <w:rsid w:val="00245C56"/>
    <w:rsid w:val="00252EE9"/>
    <w:rsid w:val="00253B85"/>
    <w:rsid w:val="00255A67"/>
    <w:rsid w:val="002571CF"/>
    <w:rsid w:val="002600E1"/>
    <w:rsid w:val="00260865"/>
    <w:rsid w:val="002611AB"/>
    <w:rsid w:val="00271573"/>
    <w:rsid w:val="0027190B"/>
    <w:rsid w:val="00272E7B"/>
    <w:rsid w:val="0027322B"/>
    <w:rsid w:val="002748E9"/>
    <w:rsid w:val="00277215"/>
    <w:rsid w:val="0028063A"/>
    <w:rsid w:val="00286505"/>
    <w:rsid w:val="00287B75"/>
    <w:rsid w:val="0029501D"/>
    <w:rsid w:val="00297B20"/>
    <w:rsid w:val="002A3173"/>
    <w:rsid w:val="002A5971"/>
    <w:rsid w:val="002A7184"/>
    <w:rsid w:val="002A7F4E"/>
    <w:rsid w:val="002B04B6"/>
    <w:rsid w:val="002B1094"/>
    <w:rsid w:val="002B16E1"/>
    <w:rsid w:val="002B1CB4"/>
    <w:rsid w:val="002B6293"/>
    <w:rsid w:val="002B7E43"/>
    <w:rsid w:val="002C141A"/>
    <w:rsid w:val="002C1588"/>
    <w:rsid w:val="002C22CC"/>
    <w:rsid w:val="002C3D68"/>
    <w:rsid w:val="002C52CC"/>
    <w:rsid w:val="002D01B4"/>
    <w:rsid w:val="002D6FCF"/>
    <w:rsid w:val="002E0BB5"/>
    <w:rsid w:val="002E568B"/>
    <w:rsid w:val="002E797B"/>
    <w:rsid w:val="002F71F7"/>
    <w:rsid w:val="00305FB5"/>
    <w:rsid w:val="003061C4"/>
    <w:rsid w:val="00324C7B"/>
    <w:rsid w:val="003266CF"/>
    <w:rsid w:val="003308C8"/>
    <w:rsid w:val="00331C9B"/>
    <w:rsid w:val="003321B6"/>
    <w:rsid w:val="003433CB"/>
    <w:rsid w:val="00343CFC"/>
    <w:rsid w:val="00353777"/>
    <w:rsid w:val="00353B0D"/>
    <w:rsid w:val="003569C8"/>
    <w:rsid w:val="00362151"/>
    <w:rsid w:val="00364016"/>
    <w:rsid w:val="00366E30"/>
    <w:rsid w:val="00375C4B"/>
    <w:rsid w:val="003769B1"/>
    <w:rsid w:val="003830D1"/>
    <w:rsid w:val="00386AB1"/>
    <w:rsid w:val="00387863"/>
    <w:rsid w:val="00390E2F"/>
    <w:rsid w:val="00391781"/>
    <w:rsid w:val="0039697E"/>
    <w:rsid w:val="00397DC4"/>
    <w:rsid w:val="003A0837"/>
    <w:rsid w:val="003A23B4"/>
    <w:rsid w:val="003A255A"/>
    <w:rsid w:val="003A7E5D"/>
    <w:rsid w:val="003B0915"/>
    <w:rsid w:val="003B2934"/>
    <w:rsid w:val="003B5FF7"/>
    <w:rsid w:val="003D133A"/>
    <w:rsid w:val="003E6D3B"/>
    <w:rsid w:val="003F5E25"/>
    <w:rsid w:val="003F5FB1"/>
    <w:rsid w:val="003F62CB"/>
    <w:rsid w:val="00404863"/>
    <w:rsid w:val="00405B41"/>
    <w:rsid w:val="00406526"/>
    <w:rsid w:val="00411B36"/>
    <w:rsid w:val="0041294A"/>
    <w:rsid w:val="0042370E"/>
    <w:rsid w:val="00427701"/>
    <w:rsid w:val="00436B51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A48AB"/>
    <w:rsid w:val="004B04DE"/>
    <w:rsid w:val="004B3A77"/>
    <w:rsid w:val="004C01BD"/>
    <w:rsid w:val="004C11C0"/>
    <w:rsid w:val="004C2AC4"/>
    <w:rsid w:val="004C3D6F"/>
    <w:rsid w:val="004C5B64"/>
    <w:rsid w:val="004C5FB4"/>
    <w:rsid w:val="004C649F"/>
    <w:rsid w:val="004D2A28"/>
    <w:rsid w:val="004D3B33"/>
    <w:rsid w:val="004D6E6F"/>
    <w:rsid w:val="004E0430"/>
    <w:rsid w:val="004E536B"/>
    <w:rsid w:val="004E755D"/>
    <w:rsid w:val="005033A1"/>
    <w:rsid w:val="0050458B"/>
    <w:rsid w:val="0051368A"/>
    <w:rsid w:val="00525EB5"/>
    <w:rsid w:val="005270FC"/>
    <w:rsid w:val="00531C66"/>
    <w:rsid w:val="0053389B"/>
    <w:rsid w:val="0054002B"/>
    <w:rsid w:val="00540818"/>
    <w:rsid w:val="00546056"/>
    <w:rsid w:val="0055445F"/>
    <w:rsid w:val="0055509F"/>
    <w:rsid w:val="00556521"/>
    <w:rsid w:val="00562301"/>
    <w:rsid w:val="005717F7"/>
    <w:rsid w:val="005760FF"/>
    <w:rsid w:val="005766CC"/>
    <w:rsid w:val="00582C22"/>
    <w:rsid w:val="00583B2A"/>
    <w:rsid w:val="00594500"/>
    <w:rsid w:val="00594A68"/>
    <w:rsid w:val="0059514D"/>
    <w:rsid w:val="00595705"/>
    <w:rsid w:val="00597B43"/>
    <w:rsid w:val="005A232F"/>
    <w:rsid w:val="005B1C91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01F9"/>
    <w:rsid w:val="00603E18"/>
    <w:rsid w:val="0060416B"/>
    <w:rsid w:val="0061136B"/>
    <w:rsid w:val="006142AB"/>
    <w:rsid w:val="00626CAA"/>
    <w:rsid w:val="00634922"/>
    <w:rsid w:val="00637FBF"/>
    <w:rsid w:val="00645039"/>
    <w:rsid w:val="00645DB8"/>
    <w:rsid w:val="00663B50"/>
    <w:rsid w:val="00666680"/>
    <w:rsid w:val="00677733"/>
    <w:rsid w:val="00680E8D"/>
    <w:rsid w:val="00681470"/>
    <w:rsid w:val="0068755F"/>
    <w:rsid w:val="00687D84"/>
    <w:rsid w:val="006A0DE9"/>
    <w:rsid w:val="006A25F9"/>
    <w:rsid w:val="006B2ABD"/>
    <w:rsid w:val="006B2AD0"/>
    <w:rsid w:val="006B430C"/>
    <w:rsid w:val="006B5DFD"/>
    <w:rsid w:val="006B63C2"/>
    <w:rsid w:val="006C2179"/>
    <w:rsid w:val="006C4A3F"/>
    <w:rsid w:val="006C4B7D"/>
    <w:rsid w:val="006D1161"/>
    <w:rsid w:val="006E08B4"/>
    <w:rsid w:val="006E6FFD"/>
    <w:rsid w:val="006F0E07"/>
    <w:rsid w:val="006F182F"/>
    <w:rsid w:val="006F1B43"/>
    <w:rsid w:val="006F4B2E"/>
    <w:rsid w:val="006F5547"/>
    <w:rsid w:val="00703CAE"/>
    <w:rsid w:val="00710782"/>
    <w:rsid w:val="00711FCE"/>
    <w:rsid w:val="00712F54"/>
    <w:rsid w:val="00712FD6"/>
    <w:rsid w:val="007140AC"/>
    <w:rsid w:val="00715BAC"/>
    <w:rsid w:val="00716CC0"/>
    <w:rsid w:val="007173B7"/>
    <w:rsid w:val="00720D4E"/>
    <w:rsid w:val="00725E15"/>
    <w:rsid w:val="007278B4"/>
    <w:rsid w:val="00732526"/>
    <w:rsid w:val="0073649E"/>
    <w:rsid w:val="00746917"/>
    <w:rsid w:val="00746B7B"/>
    <w:rsid w:val="00754F5A"/>
    <w:rsid w:val="00755042"/>
    <w:rsid w:val="00770B7F"/>
    <w:rsid w:val="00772320"/>
    <w:rsid w:val="007726AC"/>
    <w:rsid w:val="007727E4"/>
    <w:rsid w:val="00772EEF"/>
    <w:rsid w:val="007830A8"/>
    <w:rsid w:val="0079130A"/>
    <w:rsid w:val="007A63CE"/>
    <w:rsid w:val="007B0A67"/>
    <w:rsid w:val="007B3ED0"/>
    <w:rsid w:val="007B3FDB"/>
    <w:rsid w:val="007C1BA9"/>
    <w:rsid w:val="007C347F"/>
    <w:rsid w:val="007C402F"/>
    <w:rsid w:val="007C51DA"/>
    <w:rsid w:val="007C6DD8"/>
    <w:rsid w:val="007D1899"/>
    <w:rsid w:val="007E55DA"/>
    <w:rsid w:val="0080004A"/>
    <w:rsid w:val="0080293F"/>
    <w:rsid w:val="00804BF4"/>
    <w:rsid w:val="0081342A"/>
    <w:rsid w:val="008167E3"/>
    <w:rsid w:val="008179C4"/>
    <w:rsid w:val="00826F2F"/>
    <w:rsid w:val="00833C29"/>
    <w:rsid w:val="00835A84"/>
    <w:rsid w:val="00841BA0"/>
    <w:rsid w:val="00856F6A"/>
    <w:rsid w:val="00860A01"/>
    <w:rsid w:val="00860A6B"/>
    <w:rsid w:val="00866AB5"/>
    <w:rsid w:val="008712CD"/>
    <w:rsid w:val="00875A9E"/>
    <w:rsid w:val="00881B4D"/>
    <w:rsid w:val="008858A2"/>
    <w:rsid w:val="00886661"/>
    <w:rsid w:val="008903BC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5682"/>
    <w:rsid w:val="008D505F"/>
    <w:rsid w:val="008D6117"/>
    <w:rsid w:val="008E2CDF"/>
    <w:rsid w:val="008E3674"/>
    <w:rsid w:val="008F31E2"/>
    <w:rsid w:val="00901FB2"/>
    <w:rsid w:val="00904791"/>
    <w:rsid w:val="00910BA9"/>
    <w:rsid w:val="00922460"/>
    <w:rsid w:val="0092344F"/>
    <w:rsid w:val="009271BA"/>
    <w:rsid w:val="00932C60"/>
    <w:rsid w:val="009352ED"/>
    <w:rsid w:val="00935F48"/>
    <w:rsid w:val="009410BE"/>
    <w:rsid w:val="00942C92"/>
    <w:rsid w:val="00944FCC"/>
    <w:rsid w:val="0094584B"/>
    <w:rsid w:val="00947E21"/>
    <w:rsid w:val="00953333"/>
    <w:rsid w:val="00953F10"/>
    <w:rsid w:val="0095756F"/>
    <w:rsid w:val="0096430F"/>
    <w:rsid w:val="0096693D"/>
    <w:rsid w:val="00977621"/>
    <w:rsid w:val="00983DCF"/>
    <w:rsid w:val="009840CD"/>
    <w:rsid w:val="0098692B"/>
    <w:rsid w:val="00993C57"/>
    <w:rsid w:val="009A019D"/>
    <w:rsid w:val="009A42A7"/>
    <w:rsid w:val="009A44D3"/>
    <w:rsid w:val="009A4578"/>
    <w:rsid w:val="009A6C98"/>
    <w:rsid w:val="009B0C50"/>
    <w:rsid w:val="009B4719"/>
    <w:rsid w:val="009B7D16"/>
    <w:rsid w:val="009C0E3C"/>
    <w:rsid w:val="009C7A63"/>
    <w:rsid w:val="009D2C0E"/>
    <w:rsid w:val="009D38A1"/>
    <w:rsid w:val="009D3E00"/>
    <w:rsid w:val="009E014F"/>
    <w:rsid w:val="009E2A65"/>
    <w:rsid w:val="009E3415"/>
    <w:rsid w:val="009E3EF8"/>
    <w:rsid w:val="009E4252"/>
    <w:rsid w:val="009E74DD"/>
    <w:rsid w:val="009F0A75"/>
    <w:rsid w:val="009F0BE3"/>
    <w:rsid w:val="009F46A6"/>
    <w:rsid w:val="00A03A3F"/>
    <w:rsid w:val="00A054C8"/>
    <w:rsid w:val="00A21712"/>
    <w:rsid w:val="00A235B2"/>
    <w:rsid w:val="00A247C4"/>
    <w:rsid w:val="00A30100"/>
    <w:rsid w:val="00A303E3"/>
    <w:rsid w:val="00A33E07"/>
    <w:rsid w:val="00A34798"/>
    <w:rsid w:val="00A35D9A"/>
    <w:rsid w:val="00A3669F"/>
    <w:rsid w:val="00A42B28"/>
    <w:rsid w:val="00A5159F"/>
    <w:rsid w:val="00A53962"/>
    <w:rsid w:val="00A545CD"/>
    <w:rsid w:val="00A55FC1"/>
    <w:rsid w:val="00A6439F"/>
    <w:rsid w:val="00A65B6A"/>
    <w:rsid w:val="00A74467"/>
    <w:rsid w:val="00A7692B"/>
    <w:rsid w:val="00A813B7"/>
    <w:rsid w:val="00A82256"/>
    <w:rsid w:val="00A849C5"/>
    <w:rsid w:val="00A92A18"/>
    <w:rsid w:val="00AA1361"/>
    <w:rsid w:val="00AB1A34"/>
    <w:rsid w:val="00AB278F"/>
    <w:rsid w:val="00AC2FBF"/>
    <w:rsid w:val="00AC425D"/>
    <w:rsid w:val="00AC5601"/>
    <w:rsid w:val="00AC5EF7"/>
    <w:rsid w:val="00AE5615"/>
    <w:rsid w:val="00AF7B01"/>
    <w:rsid w:val="00B05FC4"/>
    <w:rsid w:val="00B161B8"/>
    <w:rsid w:val="00B21F30"/>
    <w:rsid w:val="00B22253"/>
    <w:rsid w:val="00B26174"/>
    <w:rsid w:val="00B27B73"/>
    <w:rsid w:val="00B30233"/>
    <w:rsid w:val="00B35EAB"/>
    <w:rsid w:val="00B452A6"/>
    <w:rsid w:val="00B46A8D"/>
    <w:rsid w:val="00B52C09"/>
    <w:rsid w:val="00B52FE0"/>
    <w:rsid w:val="00B545F9"/>
    <w:rsid w:val="00B55FBF"/>
    <w:rsid w:val="00B622A3"/>
    <w:rsid w:val="00B64980"/>
    <w:rsid w:val="00B66531"/>
    <w:rsid w:val="00B744BB"/>
    <w:rsid w:val="00B75598"/>
    <w:rsid w:val="00B81B68"/>
    <w:rsid w:val="00B8558D"/>
    <w:rsid w:val="00B86456"/>
    <w:rsid w:val="00B9619D"/>
    <w:rsid w:val="00BA57E5"/>
    <w:rsid w:val="00BA7268"/>
    <w:rsid w:val="00BB217D"/>
    <w:rsid w:val="00BC02CE"/>
    <w:rsid w:val="00BC38CD"/>
    <w:rsid w:val="00BC3E30"/>
    <w:rsid w:val="00BC5D5D"/>
    <w:rsid w:val="00BD5425"/>
    <w:rsid w:val="00BD794B"/>
    <w:rsid w:val="00BE0242"/>
    <w:rsid w:val="00BE0A5C"/>
    <w:rsid w:val="00BE4288"/>
    <w:rsid w:val="00BE43B5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3D59"/>
    <w:rsid w:val="00C13FE7"/>
    <w:rsid w:val="00C14817"/>
    <w:rsid w:val="00C2761B"/>
    <w:rsid w:val="00C300AC"/>
    <w:rsid w:val="00C33792"/>
    <w:rsid w:val="00C35F07"/>
    <w:rsid w:val="00C371AA"/>
    <w:rsid w:val="00C41512"/>
    <w:rsid w:val="00C43797"/>
    <w:rsid w:val="00C43994"/>
    <w:rsid w:val="00C47D16"/>
    <w:rsid w:val="00C51776"/>
    <w:rsid w:val="00C6003A"/>
    <w:rsid w:val="00C636FE"/>
    <w:rsid w:val="00C70A61"/>
    <w:rsid w:val="00C727C9"/>
    <w:rsid w:val="00C731D7"/>
    <w:rsid w:val="00C778E6"/>
    <w:rsid w:val="00C800F5"/>
    <w:rsid w:val="00C80230"/>
    <w:rsid w:val="00C80CC2"/>
    <w:rsid w:val="00C81FB1"/>
    <w:rsid w:val="00C831FF"/>
    <w:rsid w:val="00C83E4D"/>
    <w:rsid w:val="00C85377"/>
    <w:rsid w:val="00C86CA9"/>
    <w:rsid w:val="00C9148C"/>
    <w:rsid w:val="00CA2AB8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11AC4"/>
    <w:rsid w:val="00D219A1"/>
    <w:rsid w:val="00D25B3D"/>
    <w:rsid w:val="00D263A9"/>
    <w:rsid w:val="00D306A6"/>
    <w:rsid w:val="00D31197"/>
    <w:rsid w:val="00D31363"/>
    <w:rsid w:val="00D31E71"/>
    <w:rsid w:val="00D359CD"/>
    <w:rsid w:val="00D4182D"/>
    <w:rsid w:val="00D44390"/>
    <w:rsid w:val="00D4659D"/>
    <w:rsid w:val="00D46A84"/>
    <w:rsid w:val="00D56BDD"/>
    <w:rsid w:val="00D57E64"/>
    <w:rsid w:val="00D615DF"/>
    <w:rsid w:val="00D632BE"/>
    <w:rsid w:val="00D633AA"/>
    <w:rsid w:val="00D7436F"/>
    <w:rsid w:val="00D902D2"/>
    <w:rsid w:val="00D92C55"/>
    <w:rsid w:val="00D93940"/>
    <w:rsid w:val="00D958F0"/>
    <w:rsid w:val="00D96B61"/>
    <w:rsid w:val="00DA08F4"/>
    <w:rsid w:val="00DA0EB8"/>
    <w:rsid w:val="00DA0FCD"/>
    <w:rsid w:val="00DA3D0F"/>
    <w:rsid w:val="00DA4EBB"/>
    <w:rsid w:val="00DA7459"/>
    <w:rsid w:val="00DC7162"/>
    <w:rsid w:val="00DD30B1"/>
    <w:rsid w:val="00DD52E2"/>
    <w:rsid w:val="00DD5467"/>
    <w:rsid w:val="00DE05C8"/>
    <w:rsid w:val="00DE7784"/>
    <w:rsid w:val="00DF594D"/>
    <w:rsid w:val="00DF5F99"/>
    <w:rsid w:val="00E06148"/>
    <w:rsid w:val="00E153F9"/>
    <w:rsid w:val="00E34B40"/>
    <w:rsid w:val="00E40457"/>
    <w:rsid w:val="00E45F06"/>
    <w:rsid w:val="00E5549E"/>
    <w:rsid w:val="00E62283"/>
    <w:rsid w:val="00E644F4"/>
    <w:rsid w:val="00E67008"/>
    <w:rsid w:val="00E70290"/>
    <w:rsid w:val="00E70F93"/>
    <w:rsid w:val="00E729F4"/>
    <w:rsid w:val="00E73122"/>
    <w:rsid w:val="00E84D8F"/>
    <w:rsid w:val="00E919E7"/>
    <w:rsid w:val="00EB2558"/>
    <w:rsid w:val="00EB269A"/>
    <w:rsid w:val="00EC489E"/>
    <w:rsid w:val="00EC4CC9"/>
    <w:rsid w:val="00EC577A"/>
    <w:rsid w:val="00ED5345"/>
    <w:rsid w:val="00ED5528"/>
    <w:rsid w:val="00ED5BDF"/>
    <w:rsid w:val="00EE17F1"/>
    <w:rsid w:val="00EE2981"/>
    <w:rsid w:val="00EE6D65"/>
    <w:rsid w:val="00EE77B9"/>
    <w:rsid w:val="00EF0147"/>
    <w:rsid w:val="00EF0B50"/>
    <w:rsid w:val="00F0067D"/>
    <w:rsid w:val="00F0546B"/>
    <w:rsid w:val="00F05CE2"/>
    <w:rsid w:val="00F10996"/>
    <w:rsid w:val="00F15CEC"/>
    <w:rsid w:val="00F15FA1"/>
    <w:rsid w:val="00F212A6"/>
    <w:rsid w:val="00F331D6"/>
    <w:rsid w:val="00F33986"/>
    <w:rsid w:val="00F367D1"/>
    <w:rsid w:val="00F373E6"/>
    <w:rsid w:val="00F411BE"/>
    <w:rsid w:val="00F4467A"/>
    <w:rsid w:val="00F50A8B"/>
    <w:rsid w:val="00F54E93"/>
    <w:rsid w:val="00F6288E"/>
    <w:rsid w:val="00F6744B"/>
    <w:rsid w:val="00F70A5A"/>
    <w:rsid w:val="00F75977"/>
    <w:rsid w:val="00F818FB"/>
    <w:rsid w:val="00F83253"/>
    <w:rsid w:val="00F85F1B"/>
    <w:rsid w:val="00F946EF"/>
    <w:rsid w:val="00FA0B57"/>
    <w:rsid w:val="00FA1A64"/>
    <w:rsid w:val="00FA4458"/>
    <w:rsid w:val="00FA4AB8"/>
    <w:rsid w:val="00FB1634"/>
    <w:rsid w:val="00FB336D"/>
    <w:rsid w:val="00FC285E"/>
    <w:rsid w:val="00FC5461"/>
    <w:rsid w:val="00FC6532"/>
    <w:rsid w:val="00FD2A4D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3D9C4-D81D-48D3-9B46-A34D3DCF1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340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HMagiera</cp:lastModifiedBy>
  <cp:revision>57</cp:revision>
  <cp:lastPrinted>2017-07-12T10:31:00Z</cp:lastPrinted>
  <dcterms:created xsi:type="dcterms:W3CDTF">2017-03-30T06:32:00Z</dcterms:created>
  <dcterms:modified xsi:type="dcterms:W3CDTF">2017-07-12T10:31:00Z</dcterms:modified>
</cp:coreProperties>
</file>